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12BCF7" w14:textId="4E88E6D3" w:rsidR="00F37F91" w:rsidRPr="00F37F91" w:rsidRDefault="00E54057" w:rsidP="00D32760">
      <w:pPr>
        <w:spacing w:before="120" w:after="120" w:line="312" w:lineRule="auto"/>
        <w:rPr>
          <w:rFonts w:asciiTheme="majorHAnsi" w:hAnsiTheme="majorHAnsi" w:cstheme="majorHAnsi"/>
          <w:color w:val="666666"/>
          <w:sz w:val="28"/>
          <w:szCs w:val="28"/>
          <w:shd w:val="clear" w:color="auto" w:fill="FFFFFF"/>
        </w:rPr>
      </w:pPr>
      <w:r>
        <w:rPr>
          <w:rFonts w:asciiTheme="majorHAnsi" w:hAnsiTheme="majorHAnsi" w:cstheme="majorHAnsi"/>
          <w:color w:val="666666"/>
          <w:sz w:val="28"/>
          <w:szCs w:val="28"/>
          <w:shd w:val="clear" w:color="auto" w:fill="FFFFFF"/>
        </w:rPr>
        <w:t>Schlossgarten Riggisberg: Geschichte und</w:t>
      </w:r>
      <w:r w:rsidR="00857AE0">
        <w:rPr>
          <w:rFonts w:asciiTheme="majorHAnsi" w:hAnsiTheme="majorHAnsi" w:cstheme="majorHAnsi"/>
          <w:color w:val="666666"/>
          <w:sz w:val="28"/>
          <w:szCs w:val="28"/>
          <w:shd w:val="clear" w:color="auto" w:fill="FFFFFF"/>
        </w:rPr>
        <w:t xml:space="preserve"> Geschichten</w:t>
      </w:r>
    </w:p>
    <w:p w14:paraId="23E810C5" w14:textId="124C830A" w:rsidR="006B677C" w:rsidRDefault="002F6479" w:rsidP="006B677C">
      <w:pPr>
        <w:spacing w:before="120" w:after="120" w:line="312" w:lineRule="auto"/>
        <w:rPr>
          <w:rFonts w:asciiTheme="majorHAnsi" w:hAnsiTheme="majorHAnsi" w:cstheme="majorHAnsi"/>
          <w:b/>
          <w:color w:val="666666"/>
          <w:shd w:val="clear" w:color="auto" w:fill="FFFFFF"/>
        </w:rPr>
      </w:pPr>
      <w:r>
        <w:rPr>
          <w:rFonts w:asciiTheme="majorHAnsi" w:hAnsiTheme="majorHAnsi" w:cstheme="majorHAnsi"/>
          <w:b/>
          <w:color w:val="666666"/>
          <w:shd w:val="clear" w:color="auto" w:fill="FFFFFF"/>
        </w:rPr>
        <w:t>Am 2. Mai 1881 eröffnet</w:t>
      </w:r>
      <w:r w:rsidR="00857AE0">
        <w:rPr>
          <w:rFonts w:asciiTheme="majorHAnsi" w:hAnsiTheme="majorHAnsi" w:cstheme="majorHAnsi"/>
          <w:b/>
          <w:color w:val="666666"/>
          <w:shd w:val="clear" w:color="auto" w:fill="FFFFFF"/>
        </w:rPr>
        <w:t>e</w:t>
      </w:r>
      <w:r>
        <w:rPr>
          <w:rFonts w:asciiTheme="majorHAnsi" w:hAnsiTheme="majorHAnsi" w:cstheme="majorHAnsi"/>
          <w:b/>
          <w:color w:val="666666"/>
          <w:shd w:val="clear" w:color="auto" w:fill="FFFFFF"/>
        </w:rPr>
        <w:t xml:space="preserve"> die Mittelländische Armenverpflegungsanstalt</w:t>
      </w:r>
      <w:r w:rsidR="00802F07">
        <w:rPr>
          <w:rFonts w:asciiTheme="majorHAnsi" w:hAnsiTheme="majorHAnsi" w:cstheme="majorHAnsi"/>
          <w:b/>
          <w:color w:val="666666"/>
          <w:shd w:val="clear" w:color="auto" w:fill="FFFFFF"/>
        </w:rPr>
        <w:t xml:space="preserve"> Riggisberg</w:t>
      </w:r>
      <w:r>
        <w:rPr>
          <w:rFonts w:asciiTheme="majorHAnsi" w:hAnsiTheme="majorHAnsi" w:cstheme="majorHAnsi"/>
          <w:b/>
          <w:color w:val="666666"/>
          <w:shd w:val="clear" w:color="auto" w:fill="FFFFFF"/>
        </w:rPr>
        <w:t xml:space="preserve">. </w:t>
      </w:r>
      <w:r w:rsidR="00474175">
        <w:rPr>
          <w:rFonts w:asciiTheme="majorHAnsi" w:hAnsiTheme="majorHAnsi" w:cstheme="majorHAnsi"/>
          <w:b/>
          <w:color w:val="666666"/>
          <w:shd w:val="clear" w:color="auto" w:fill="FFFFFF"/>
        </w:rPr>
        <w:t>Ihr</w:t>
      </w:r>
      <w:r>
        <w:rPr>
          <w:rFonts w:asciiTheme="majorHAnsi" w:hAnsiTheme="majorHAnsi" w:cstheme="majorHAnsi"/>
          <w:b/>
          <w:color w:val="666666"/>
          <w:shd w:val="clear" w:color="auto" w:fill="FFFFFF"/>
        </w:rPr>
        <w:t xml:space="preserve"> erste</w:t>
      </w:r>
      <w:r w:rsidR="00474175">
        <w:rPr>
          <w:rFonts w:asciiTheme="majorHAnsi" w:hAnsiTheme="majorHAnsi" w:cstheme="majorHAnsi"/>
          <w:b/>
          <w:color w:val="666666"/>
          <w:shd w:val="clear" w:color="auto" w:fill="FFFFFF"/>
        </w:rPr>
        <w:t>r</w:t>
      </w:r>
      <w:r>
        <w:rPr>
          <w:rFonts w:asciiTheme="majorHAnsi" w:hAnsiTheme="majorHAnsi" w:cstheme="majorHAnsi"/>
          <w:b/>
          <w:color w:val="666666"/>
          <w:shd w:val="clear" w:color="auto" w:fill="FFFFFF"/>
        </w:rPr>
        <w:t xml:space="preserve"> Insasse </w:t>
      </w:r>
      <w:r w:rsidR="00857AE0">
        <w:rPr>
          <w:rFonts w:asciiTheme="majorHAnsi" w:hAnsiTheme="majorHAnsi" w:cstheme="majorHAnsi"/>
          <w:b/>
          <w:color w:val="666666"/>
          <w:shd w:val="clear" w:color="auto" w:fill="FFFFFF"/>
        </w:rPr>
        <w:t>war</w:t>
      </w:r>
      <w:r>
        <w:rPr>
          <w:rFonts w:asciiTheme="majorHAnsi" w:hAnsiTheme="majorHAnsi" w:cstheme="majorHAnsi"/>
          <w:b/>
          <w:color w:val="666666"/>
          <w:shd w:val="clear" w:color="auto" w:fill="FFFFFF"/>
        </w:rPr>
        <w:t xml:space="preserve"> Johann Amstutz. Heute</w:t>
      </w:r>
      <w:r w:rsidR="00474175">
        <w:rPr>
          <w:rFonts w:asciiTheme="majorHAnsi" w:hAnsiTheme="majorHAnsi" w:cstheme="majorHAnsi"/>
          <w:b/>
          <w:color w:val="666666"/>
          <w:shd w:val="clear" w:color="auto" w:fill="FFFFFF"/>
        </w:rPr>
        <w:t xml:space="preserve"> </w:t>
      </w:r>
      <w:r>
        <w:rPr>
          <w:rFonts w:asciiTheme="majorHAnsi" w:hAnsiTheme="majorHAnsi" w:cstheme="majorHAnsi"/>
          <w:b/>
          <w:color w:val="666666"/>
          <w:shd w:val="clear" w:color="auto" w:fill="FFFFFF"/>
        </w:rPr>
        <w:t xml:space="preserve">heisst die </w:t>
      </w:r>
      <w:r w:rsidR="00944E8C">
        <w:rPr>
          <w:rFonts w:asciiTheme="majorHAnsi" w:hAnsiTheme="majorHAnsi" w:cstheme="majorHAnsi"/>
          <w:b/>
          <w:color w:val="666666"/>
          <w:shd w:val="clear" w:color="auto" w:fill="FFFFFF"/>
        </w:rPr>
        <w:t>Institution</w:t>
      </w:r>
      <w:r>
        <w:rPr>
          <w:rFonts w:asciiTheme="majorHAnsi" w:hAnsiTheme="majorHAnsi" w:cstheme="majorHAnsi"/>
          <w:b/>
          <w:color w:val="666666"/>
          <w:shd w:val="clear" w:color="auto" w:fill="FFFFFF"/>
        </w:rPr>
        <w:t xml:space="preserve"> «Schlossgarten Riggisberg» </w:t>
      </w:r>
      <w:r w:rsidR="00857AE0">
        <w:rPr>
          <w:rFonts w:asciiTheme="majorHAnsi" w:hAnsiTheme="majorHAnsi" w:cstheme="majorHAnsi"/>
          <w:b/>
          <w:color w:val="666666"/>
          <w:shd w:val="clear" w:color="auto" w:fill="FFFFFF"/>
        </w:rPr>
        <w:t>und begleitet Menschen mit Beeinträchtigungen</w:t>
      </w:r>
      <w:r>
        <w:rPr>
          <w:rFonts w:asciiTheme="majorHAnsi" w:hAnsiTheme="majorHAnsi" w:cstheme="majorHAnsi"/>
          <w:b/>
          <w:color w:val="666666"/>
          <w:shd w:val="clear" w:color="auto" w:fill="FFFFFF"/>
        </w:rPr>
        <w:t xml:space="preserve">. </w:t>
      </w:r>
      <w:r w:rsidR="00857AE0">
        <w:rPr>
          <w:rFonts w:asciiTheme="majorHAnsi" w:hAnsiTheme="majorHAnsi" w:cstheme="majorHAnsi"/>
          <w:b/>
          <w:color w:val="666666"/>
          <w:shd w:val="clear" w:color="auto" w:fill="FFFFFF"/>
        </w:rPr>
        <w:t xml:space="preserve">Zum 140-Jahre Jubiläum lädt ein Webmuseum ein, in der Geschichte zu stöbern und hält </w:t>
      </w:r>
      <w:r w:rsidR="00944E8C">
        <w:rPr>
          <w:rFonts w:asciiTheme="majorHAnsi" w:hAnsiTheme="majorHAnsi" w:cstheme="majorHAnsi"/>
          <w:b/>
          <w:color w:val="666666"/>
          <w:shd w:val="clear" w:color="auto" w:fill="FFFFFF"/>
        </w:rPr>
        <w:t>auch</w:t>
      </w:r>
      <w:r w:rsidR="00802F07">
        <w:rPr>
          <w:rFonts w:asciiTheme="majorHAnsi" w:hAnsiTheme="majorHAnsi" w:cstheme="majorHAnsi"/>
          <w:b/>
          <w:color w:val="666666"/>
          <w:shd w:val="clear" w:color="auto" w:fill="FFFFFF"/>
        </w:rPr>
        <w:t xml:space="preserve"> </w:t>
      </w:r>
      <w:r w:rsidR="00857AE0">
        <w:rPr>
          <w:rFonts w:asciiTheme="majorHAnsi" w:hAnsiTheme="majorHAnsi" w:cstheme="majorHAnsi"/>
          <w:b/>
          <w:color w:val="666666"/>
          <w:shd w:val="clear" w:color="auto" w:fill="FFFFFF"/>
        </w:rPr>
        <w:t>amüsante Anekdote</w:t>
      </w:r>
      <w:r w:rsidR="00802F07">
        <w:rPr>
          <w:rFonts w:asciiTheme="majorHAnsi" w:hAnsiTheme="majorHAnsi" w:cstheme="majorHAnsi"/>
          <w:b/>
          <w:color w:val="666666"/>
          <w:shd w:val="clear" w:color="auto" w:fill="FFFFFF"/>
        </w:rPr>
        <w:t>n</w:t>
      </w:r>
      <w:r w:rsidR="00857AE0">
        <w:rPr>
          <w:rFonts w:asciiTheme="majorHAnsi" w:hAnsiTheme="majorHAnsi" w:cstheme="majorHAnsi"/>
          <w:b/>
          <w:color w:val="666666"/>
          <w:shd w:val="clear" w:color="auto" w:fill="FFFFFF"/>
        </w:rPr>
        <w:t xml:space="preserve"> bereit.</w:t>
      </w:r>
    </w:p>
    <w:p w14:paraId="5141A8CF" w14:textId="7E9A69B7" w:rsidR="00D20340" w:rsidRDefault="00802F07" w:rsidP="006B677C">
      <w:pPr>
        <w:spacing w:before="120" w:after="120" w:line="312" w:lineRule="auto"/>
        <w:rPr>
          <w:rFonts w:asciiTheme="majorHAnsi" w:hAnsiTheme="majorHAnsi" w:cstheme="majorHAnsi"/>
          <w:color w:val="666666"/>
          <w:shd w:val="clear" w:color="auto" w:fill="FFFFFF"/>
        </w:rPr>
      </w:pPr>
      <w:r>
        <w:rPr>
          <w:rFonts w:asciiTheme="majorHAnsi" w:hAnsiTheme="majorHAnsi" w:cstheme="majorHAnsi"/>
          <w:color w:val="666666"/>
          <w:shd w:val="clear" w:color="auto" w:fill="FFFFFF"/>
        </w:rPr>
        <w:t xml:space="preserve">Der Schlossgarten Riggisberg feiert </w:t>
      </w:r>
      <w:r w:rsidR="00744EB8">
        <w:rPr>
          <w:rFonts w:asciiTheme="majorHAnsi" w:hAnsiTheme="majorHAnsi" w:cstheme="majorHAnsi"/>
          <w:color w:val="666666"/>
          <w:shd w:val="clear" w:color="auto" w:fill="FFFFFF"/>
        </w:rPr>
        <w:t xml:space="preserve">dieses Jahr </w:t>
      </w:r>
      <w:r w:rsidR="002E1442">
        <w:rPr>
          <w:rFonts w:asciiTheme="majorHAnsi" w:hAnsiTheme="majorHAnsi" w:cstheme="majorHAnsi"/>
          <w:color w:val="666666"/>
          <w:shd w:val="clear" w:color="auto" w:fill="FFFFFF"/>
        </w:rPr>
        <w:t xml:space="preserve">den 140. </w:t>
      </w:r>
      <w:r>
        <w:rPr>
          <w:rFonts w:asciiTheme="majorHAnsi" w:hAnsiTheme="majorHAnsi" w:cstheme="majorHAnsi"/>
          <w:color w:val="666666"/>
          <w:shd w:val="clear" w:color="auto" w:fill="FFFFFF"/>
        </w:rPr>
        <w:t xml:space="preserve">Geburtstag. </w:t>
      </w:r>
      <w:r w:rsidR="002E1442">
        <w:rPr>
          <w:rFonts w:asciiTheme="majorHAnsi" w:hAnsiTheme="majorHAnsi" w:cstheme="majorHAnsi"/>
          <w:color w:val="666666"/>
          <w:shd w:val="clear" w:color="auto" w:fill="FFFFFF"/>
        </w:rPr>
        <w:t xml:space="preserve">Zu diesem Anlass </w:t>
      </w:r>
      <w:r w:rsidR="00AE412B">
        <w:rPr>
          <w:rFonts w:asciiTheme="majorHAnsi" w:hAnsiTheme="majorHAnsi" w:cstheme="majorHAnsi"/>
          <w:color w:val="666666"/>
          <w:shd w:val="clear" w:color="auto" w:fill="FFFFFF"/>
        </w:rPr>
        <w:t>präsentiert</w:t>
      </w:r>
      <w:r w:rsidR="002E1442">
        <w:rPr>
          <w:rFonts w:asciiTheme="majorHAnsi" w:hAnsiTheme="majorHAnsi" w:cstheme="majorHAnsi"/>
          <w:color w:val="666666"/>
          <w:shd w:val="clear" w:color="auto" w:fill="FFFFFF"/>
        </w:rPr>
        <w:t xml:space="preserve"> er ein Webmuseum und thematische Ausstellungen in </w:t>
      </w:r>
      <w:r w:rsidR="00705E50">
        <w:rPr>
          <w:rFonts w:asciiTheme="majorHAnsi" w:hAnsiTheme="majorHAnsi" w:cstheme="majorHAnsi"/>
          <w:color w:val="666666"/>
          <w:shd w:val="clear" w:color="auto" w:fill="FFFFFF"/>
        </w:rPr>
        <w:t>verschiedenen</w:t>
      </w:r>
      <w:r w:rsidR="002E1442">
        <w:rPr>
          <w:rFonts w:asciiTheme="majorHAnsi" w:hAnsiTheme="majorHAnsi" w:cstheme="majorHAnsi"/>
          <w:color w:val="666666"/>
          <w:shd w:val="clear" w:color="auto" w:fill="FFFFFF"/>
        </w:rPr>
        <w:t xml:space="preserve"> Räumen. Interessierte</w:t>
      </w:r>
      <w:r w:rsidR="00705E50">
        <w:rPr>
          <w:rFonts w:asciiTheme="majorHAnsi" w:hAnsiTheme="majorHAnsi" w:cstheme="majorHAnsi"/>
          <w:color w:val="666666"/>
          <w:shd w:val="clear" w:color="auto" w:fill="FFFFFF"/>
        </w:rPr>
        <w:t xml:space="preserve"> -</w:t>
      </w:r>
      <w:r w:rsidR="002E1442">
        <w:rPr>
          <w:rFonts w:asciiTheme="majorHAnsi" w:hAnsiTheme="majorHAnsi" w:cstheme="majorHAnsi"/>
          <w:color w:val="666666"/>
          <w:shd w:val="clear" w:color="auto" w:fill="FFFFFF"/>
        </w:rPr>
        <w:t xml:space="preserve"> besonders die Einwohnerinnen und Einwohner der rund 50 </w:t>
      </w:r>
      <w:r w:rsidR="00C51FE4">
        <w:rPr>
          <w:rFonts w:asciiTheme="majorHAnsi" w:hAnsiTheme="majorHAnsi" w:cstheme="majorHAnsi"/>
          <w:color w:val="666666"/>
          <w:shd w:val="clear" w:color="auto" w:fill="FFFFFF"/>
        </w:rPr>
        <w:t>Träger</w:t>
      </w:r>
      <w:r w:rsidR="00793342">
        <w:rPr>
          <w:rFonts w:asciiTheme="majorHAnsi" w:hAnsiTheme="majorHAnsi" w:cstheme="majorHAnsi"/>
          <w:color w:val="666666"/>
          <w:shd w:val="clear" w:color="auto" w:fill="FFFFFF"/>
        </w:rPr>
        <w:t>gemeinden</w:t>
      </w:r>
      <w:r w:rsidR="00705E50">
        <w:rPr>
          <w:rFonts w:asciiTheme="majorHAnsi" w:hAnsiTheme="majorHAnsi" w:cstheme="majorHAnsi"/>
          <w:color w:val="666666"/>
          <w:shd w:val="clear" w:color="auto" w:fill="FFFFFF"/>
        </w:rPr>
        <w:t xml:space="preserve"> -</w:t>
      </w:r>
      <w:r w:rsidR="002E1442">
        <w:rPr>
          <w:rFonts w:asciiTheme="majorHAnsi" w:hAnsiTheme="majorHAnsi" w:cstheme="majorHAnsi"/>
          <w:color w:val="666666"/>
          <w:shd w:val="clear" w:color="auto" w:fill="FFFFFF"/>
        </w:rPr>
        <w:t xml:space="preserve"> sind herzlich eingeladen, in die Geschichte der Anstalt, des Pflegeheims, des Wohnheims, des Schlossgarten Riggisberg einzutauchen. </w:t>
      </w:r>
      <w:r w:rsidR="00FC12B1">
        <w:rPr>
          <w:rFonts w:asciiTheme="majorHAnsi" w:hAnsiTheme="majorHAnsi" w:cstheme="majorHAnsi"/>
          <w:color w:val="666666"/>
          <w:shd w:val="clear" w:color="auto" w:fill="FFFFFF"/>
        </w:rPr>
        <w:t xml:space="preserve">Geschichten von </w:t>
      </w:r>
      <w:r w:rsidR="00AE412B">
        <w:rPr>
          <w:rFonts w:asciiTheme="majorHAnsi" w:hAnsiTheme="majorHAnsi" w:cstheme="majorHAnsi"/>
          <w:color w:val="666666"/>
          <w:shd w:val="clear" w:color="auto" w:fill="FFFFFF"/>
        </w:rPr>
        <w:t xml:space="preserve">heutigen </w:t>
      </w:r>
      <w:r w:rsidR="00FC12B1">
        <w:rPr>
          <w:rFonts w:asciiTheme="majorHAnsi" w:hAnsiTheme="majorHAnsi" w:cstheme="majorHAnsi"/>
          <w:color w:val="666666"/>
          <w:shd w:val="clear" w:color="auto" w:fill="FFFFFF"/>
        </w:rPr>
        <w:t>Bewohnenden schlagen</w:t>
      </w:r>
      <w:r w:rsidR="00F71701">
        <w:rPr>
          <w:rFonts w:asciiTheme="majorHAnsi" w:hAnsiTheme="majorHAnsi" w:cstheme="majorHAnsi"/>
          <w:color w:val="666666"/>
          <w:shd w:val="clear" w:color="auto" w:fill="FFFFFF"/>
        </w:rPr>
        <w:t xml:space="preserve"> für s</w:t>
      </w:r>
      <w:r w:rsidR="005B04D1">
        <w:rPr>
          <w:rFonts w:asciiTheme="majorHAnsi" w:hAnsiTheme="majorHAnsi" w:cstheme="majorHAnsi"/>
          <w:color w:val="666666"/>
          <w:shd w:val="clear" w:color="auto" w:fill="FFFFFF"/>
        </w:rPr>
        <w:t>ie</w:t>
      </w:r>
      <w:r w:rsidR="00FC12B1">
        <w:rPr>
          <w:rFonts w:asciiTheme="majorHAnsi" w:hAnsiTheme="majorHAnsi" w:cstheme="majorHAnsi"/>
          <w:color w:val="666666"/>
          <w:shd w:val="clear" w:color="auto" w:fill="FFFFFF"/>
        </w:rPr>
        <w:t xml:space="preserve"> </w:t>
      </w:r>
      <w:r w:rsidR="002E1442">
        <w:rPr>
          <w:rFonts w:asciiTheme="majorHAnsi" w:hAnsiTheme="majorHAnsi" w:cstheme="majorHAnsi"/>
          <w:color w:val="666666"/>
          <w:shd w:val="clear" w:color="auto" w:fill="FFFFFF"/>
        </w:rPr>
        <w:t>die Brücke in die Gegenwart.</w:t>
      </w:r>
    </w:p>
    <w:p w14:paraId="36B127B3" w14:textId="4E366ADE" w:rsidR="00C802F6" w:rsidRPr="00C802F6" w:rsidRDefault="00C802F6" w:rsidP="006B677C">
      <w:pPr>
        <w:spacing w:before="120" w:after="120" w:line="312" w:lineRule="auto"/>
        <w:rPr>
          <w:rFonts w:asciiTheme="majorHAnsi" w:hAnsiTheme="majorHAnsi" w:cstheme="majorHAnsi"/>
          <w:b/>
          <w:color w:val="666666"/>
          <w:shd w:val="clear" w:color="auto" w:fill="FFFFFF"/>
        </w:rPr>
      </w:pPr>
      <w:r>
        <w:rPr>
          <w:rFonts w:asciiTheme="majorHAnsi" w:hAnsiTheme="majorHAnsi" w:cstheme="majorHAnsi"/>
          <w:b/>
          <w:color w:val="666666"/>
          <w:shd w:val="clear" w:color="auto" w:fill="FFFFFF"/>
        </w:rPr>
        <w:t>Fortschritt</w:t>
      </w:r>
      <w:r w:rsidRPr="00C802F6">
        <w:rPr>
          <w:rFonts w:asciiTheme="majorHAnsi" w:hAnsiTheme="majorHAnsi" w:cstheme="majorHAnsi"/>
          <w:b/>
          <w:color w:val="666666"/>
          <w:shd w:val="clear" w:color="auto" w:fill="FFFFFF"/>
        </w:rPr>
        <w:t xml:space="preserve"> und Modernisierung</w:t>
      </w:r>
    </w:p>
    <w:p w14:paraId="454CE0A2" w14:textId="6AEBB04B" w:rsidR="00857AE0" w:rsidRDefault="00474175" w:rsidP="006B677C">
      <w:pPr>
        <w:spacing w:before="120" w:after="120" w:line="312" w:lineRule="auto"/>
        <w:rPr>
          <w:rFonts w:asciiTheme="majorHAnsi" w:hAnsiTheme="majorHAnsi" w:cstheme="majorHAnsi"/>
          <w:color w:val="666666"/>
          <w:shd w:val="clear" w:color="auto" w:fill="FFFFFF"/>
        </w:rPr>
      </w:pPr>
      <w:r w:rsidRPr="00474175">
        <w:rPr>
          <w:rFonts w:asciiTheme="majorHAnsi" w:hAnsiTheme="majorHAnsi" w:cstheme="majorHAnsi"/>
          <w:color w:val="666666"/>
          <w:shd w:val="clear" w:color="auto" w:fill="FFFFFF"/>
        </w:rPr>
        <w:t xml:space="preserve">Die Entstehung </w:t>
      </w:r>
      <w:r>
        <w:rPr>
          <w:rFonts w:asciiTheme="majorHAnsi" w:hAnsiTheme="majorHAnsi" w:cstheme="majorHAnsi"/>
          <w:color w:val="666666"/>
          <w:shd w:val="clear" w:color="auto" w:fill="FFFFFF"/>
        </w:rPr>
        <w:t xml:space="preserve">der Anstalt fällt in </w:t>
      </w:r>
      <w:r w:rsidR="00F45A33">
        <w:rPr>
          <w:rFonts w:asciiTheme="majorHAnsi" w:hAnsiTheme="majorHAnsi" w:cstheme="majorHAnsi"/>
          <w:color w:val="666666"/>
          <w:shd w:val="clear" w:color="auto" w:fill="FFFFFF"/>
        </w:rPr>
        <w:t>die</w:t>
      </w:r>
      <w:r>
        <w:rPr>
          <w:rFonts w:asciiTheme="majorHAnsi" w:hAnsiTheme="majorHAnsi" w:cstheme="majorHAnsi"/>
          <w:color w:val="666666"/>
          <w:shd w:val="clear" w:color="auto" w:fill="FFFFFF"/>
        </w:rPr>
        <w:t xml:space="preserve"> Zeit der industrielle</w:t>
      </w:r>
      <w:r w:rsidR="00F45A33">
        <w:rPr>
          <w:rFonts w:asciiTheme="majorHAnsi" w:hAnsiTheme="majorHAnsi" w:cstheme="majorHAnsi"/>
          <w:color w:val="666666"/>
          <w:shd w:val="clear" w:color="auto" w:fill="FFFFFF"/>
        </w:rPr>
        <w:t>n</w:t>
      </w:r>
      <w:r>
        <w:rPr>
          <w:rFonts w:asciiTheme="majorHAnsi" w:hAnsiTheme="majorHAnsi" w:cstheme="majorHAnsi"/>
          <w:color w:val="666666"/>
          <w:shd w:val="clear" w:color="auto" w:fill="FFFFFF"/>
        </w:rPr>
        <w:t xml:space="preserve"> Revolution. Wer nicht genügend produktiv ist, endet in Armut und fällt der öffentlichen Versorgung anheim. Nach turbulenten Anfangsjahren beherbergt die Anstalt über 450 Pfleglinge.</w:t>
      </w:r>
      <w:r w:rsidR="00802F07">
        <w:rPr>
          <w:rFonts w:asciiTheme="majorHAnsi" w:hAnsiTheme="majorHAnsi" w:cstheme="majorHAnsi"/>
          <w:color w:val="666666"/>
          <w:shd w:val="clear" w:color="auto" w:fill="FFFFFF"/>
        </w:rPr>
        <w:t xml:space="preserve"> Wer kann, arbeitet tagsüber auf dem Feld, im Wald, in der Schneider</w:t>
      </w:r>
      <w:r w:rsidR="002C2B9A">
        <w:rPr>
          <w:rFonts w:asciiTheme="majorHAnsi" w:hAnsiTheme="majorHAnsi" w:cstheme="majorHAnsi"/>
          <w:color w:val="666666"/>
          <w:shd w:val="clear" w:color="auto" w:fill="FFFFFF"/>
        </w:rPr>
        <w:t>ei</w:t>
      </w:r>
      <w:r w:rsidR="00802F07">
        <w:rPr>
          <w:rFonts w:asciiTheme="majorHAnsi" w:hAnsiTheme="majorHAnsi" w:cstheme="majorHAnsi"/>
          <w:color w:val="666666"/>
          <w:shd w:val="clear" w:color="auto" w:fill="FFFFFF"/>
        </w:rPr>
        <w:t>, Küche oder als Schmied.</w:t>
      </w:r>
    </w:p>
    <w:p w14:paraId="31528231" w14:textId="01B6EAFB" w:rsidR="00960F1F" w:rsidRDefault="00744EB8" w:rsidP="006B677C">
      <w:pPr>
        <w:spacing w:before="120" w:after="120" w:line="312" w:lineRule="auto"/>
        <w:rPr>
          <w:rFonts w:asciiTheme="majorHAnsi" w:hAnsiTheme="majorHAnsi" w:cstheme="majorHAnsi"/>
          <w:color w:val="666666"/>
          <w:shd w:val="clear" w:color="auto" w:fill="FFFFFF"/>
        </w:rPr>
      </w:pPr>
      <w:r>
        <w:rPr>
          <w:rFonts w:asciiTheme="majorHAnsi" w:hAnsiTheme="majorHAnsi" w:cstheme="majorHAnsi"/>
          <w:color w:val="666666"/>
          <w:shd w:val="clear" w:color="auto" w:fill="FFFFFF"/>
        </w:rPr>
        <w:t>Die</w:t>
      </w:r>
      <w:r w:rsidR="007C562A">
        <w:rPr>
          <w:rFonts w:asciiTheme="majorHAnsi" w:hAnsiTheme="majorHAnsi" w:cstheme="majorHAnsi"/>
          <w:color w:val="666666"/>
          <w:shd w:val="clear" w:color="auto" w:fill="FFFFFF"/>
        </w:rPr>
        <w:t xml:space="preserve"> </w:t>
      </w:r>
      <w:r w:rsidR="00F45A33">
        <w:rPr>
          <w:rFonts w:asciiTheme="majorHAnsi" w:hAnsiTheme="majorHAnsi" w:cstheme="majorHAnsi"/>
          <w:color w:val="666666"/>
          <w:shd w:val="clear" w:color="auto" w:fill="FFFFFF"/>
        </w:rPr>
        <w:t>Technologisierung</w:t>
      </w:r>
      <w:r>
        <w:rPr>
          <w:rFonts w:asciiTheme="majorHAnsi" w:hAnsiTheme="majorHAnsi" w:cstheme="majorHAnsi"/>
          <w:color w:val="666666"/>
          <w:shd w:val="clear" w:color="auto" w:fill="FFFFFF"/>
        </w:rPr>
        <w:t xml:space="preserve"> macht</w:t>
      </w:r>
      <w:r w:rsidR="00CB626A">
        <w:rPr>
          <w:rFonts w:asciiTheme="majorHAnsi" w:hAnsiTheme="majorHAnsi" w:cstheme="majorHAnsi"/>
          <w:color w:val="666666"/>
          <w:shd w:val="clear" w:color="auto" w:fill="FFFFFF"/>
        </w:rPr>
        <w:t>e</w:t>
      </w:r>
      <w:r>
        <w:rPr>
          <w:rFonts w:asciiTheme="majorHAnsi" w:hAnsiTheme="majorHAnsi" w:cstheme="majorHAnsi"/>
          <w:color w:val="666666"/>
          <w:shd w:val="clear" w:color="auto" w:fill="FFFFFF"/>
        </w:rPr>
        <w:t xml:space="preserve"> auch vor der Anstalt nicht halt</w:t>
      </w:r>
      <w:r w:rsidR="007C562A">
        <w:rPr>
          <w:rFonts w:asciiTheme="majorHAnsi" w:hAnsiTheme="majorHAnsi" w:cstheme="majorHAnsi"/>
          <w:color w:val="666666"/>
          <w:shd w:val="clear" w:color="auto" w:fill="FFFFFF"/>
        </w:rPr>
        <w:t xml:space="preserve">. So </w:t>
      </w:r>
      <w:r w:rsidR="00D96B39">
        <w:rPr>
          <w:rFonts w:asciiTheme="majorHAnsi" w:hAnsiTheme="majorHAnsi" w:cstheme="majorHAnsi"/>
          <w:color w:val="666666"/>
          <w:shd w:val="clear" w:color="auto" w:fill="FFFFFF"/>
        </w:rPr>
        <w:t>erhielt</w:t>
      </w:r>
      <w:r w:rsidR="007C562A">
        <w:rPr>
          <w:rFonts w:asciiTheme="majorHAnsi" w:hAnsiTheme="majorHAnsi" w:cstheme="majorHAnsi"/>
          <w:color w:val="666666"/>
          <w:shd w:val="clear" w:color="auto" w:fill="FFFFFF"/>
        </w:rPr>
        <w:t xml:space="preserve"> </w:t>
      </w:r>
      <w:r>
        <w:rPr>
          <w:rFonts w:asciiTheme="majorHAnsi" w:hAnsiTheme="majorHAnsi" w:cstheme="majorHAnsi"/>
          <w:color w:val="666666"/>
          <w:shd w:val="clear" w:color="auto" w:fill="FFFFFF"/>
        </w:rPr>
        <w:t>sie bereits</w:t>
      </w:r>
      <w:r w:rsidR="007C562A">
        <w:rPr>
          <w:rFonts w:asciiTheme="majorHAnsi" w:hAnsiTheme="majorHAnsi" w:cstheme="majorHAnsi"/>
          <w:color w:val="666666"/>
          <w:shd w:val="clear" w:color="auto" w:fill="FFFFFF"/>
        </w:rPr>
        <w:t xml:space="preserve"> 1893 ein Telefon. Und </w:t>
      </w:r>
      <w:r w:rsidR="00F45A33">
        <w:rPr>
          <w:rFonts w:asciiTheme="majorHAnsi" w:hAnsiTheme="majorHAnsi" w:cstheme="majorHAnsi"/>
          <w:color w:val="666666"/>
          <w:shd w:val="clear" w:color="auto" w:fill="FFFFFF"/>
        </w:rPr>
        <w:t>stets</w:t>
      </w:r>
      <w:r w:rsidR="007C562A">
        <w:rPr>
          <w:rFonts w:asciiTheme="majorHAnsi" w:hAnsiTheme="majorHAnsi" w:cstheme="majorHAnsi"/>
          <w:color w:val="666666"/>
          <w:shd w:val="clear" w:color="auto" w:fill="FFFFFF"/>
        </w:rPr>
        <w:t xml:space="preserve"> </w:t>
      </w:r>
      <w:r w:rsidR="00F45A33">
        <w:rPr>
          <w:rFonts w:asciiTheme="majorHAnsi" w:hAnsiTheme="majorHAnsi" w:cstheme="majorHAnsi"/>
          <w:color w:val="666666"/>
          <w:shd w:val="clear" w:color="auto" w:fill="FFFFFF"/>
        </w:rPr>
        <w:t>stand</w:t>
      </w:r>
      <w:r w:rsidR="007C562A">
        <w:rPr>
          <w:rFonts w:asciiTheme="majorHAnsi" w:hAnsiTheme="majorHAnsi" w:cstheme="majorHAnsi"/>
          <w:color w:val="666666"/>
          <w:shd w:val="clear" w:color="auto" w:fill="FFFFFF"/>
        </w:rPr>
        <w:t xml:space="preserve"> und </w:t>
      </w:r>
      <w:r w:rsidR="00F45A33">
        <w:rPr>
          <w:rFonts w:asciiTheme="majorHAnsi" w:hAnsiTheme="majorHAnsi" w:cstheme="majorHAnsi"/>
          <w:color w:val="666666"/>
          <w:shd w:val="clear" w:color="auto" w:fill="FFFFFF"/>
        </w:rPr>
        <w:t xml:space="preserve">fiel </w:t>
      </w:r>
      <w:r w:rsidR="007C562A">
        <w:rPr>
          <w:rFonts w:asciiTheme="majorHAnsi" w:hAnsiTheme="majorHAnsi" w:cstheme="majorHAnsi"/>
          <w:color w:val="666666"/>
          <w:shd w:val="clear" w:color="auto" w:fill="FFFFFF"/>
        </w:rPr>
        <w:t xml:space="preserve">ihr Gedeihen mit </w:t>
      </w:r>
      <w:r w:rsidR="00736D7E">
        <w:rPr>
          <w:rFonts w:asciiTheme="majorHAnsi" w:hAnsiTheme="majorHAnsi" w:cstheme="majorHAnsi"/>
          <w:color w:val="666666"/>
          <w:shd w:val="clear" w:color="auto" w:fill="FFFFFF"/>
        </w:rPr>
        <w:t>dem</w:t>
      </w:r>
      <w:r w:rsidR="007C562A">
        <w:rPr>
          <w:rFonts w:asciiTheme="majorHAnsi" w:hAnsiTheme="majorHAnsi" w:cstheme="majorHAnsi"/>
          <w:color w:val="666666"/>
          <w:shd w:val="clear" w:color="auto" w:fill="FFFFFF"/>
        </w:rPr>
        <w:t xml:space="preserve"> der Landwirtschaft. </w:t>
      </w:r>
      <w:r w:rsidR="0088407A">
        <w:rPr>
          <w:rFonts w:asciiTheme="majorHAnsi" w:hAnsiTheme="majorHAnsi" w:cstheme="majorHAnsi"/>
          <w:color w:val="666666"/>
          <w:shd w:val="clear" w:color="auto" w:fill="FFFFFF"/>
        </w:rPr>
        <w:t>Ohnehin</w:t>
      </w:r>
      <w:r w:rsidR="007C562A">
        <w:rPr>
          <w:rFonts w:asciiTheme="majorHAnsi" w:hAnsiTheme="majorHAnsi" w:cstheme="majorHAnsi"/>
          <w:color w:val="666666"/>
          <w:shd w:val="clear" w:color="auto" w:fill="FFFFFF"/>
        </w:rPr>
        <w:t xml:space="preserve"> entbehrungsreich waren </w:t>
      </w:r>
      <w:r w:rsidR="00736D7E">
        <w:rPr>
          <w:rFonts w:asciiTheme="majorHAnsi" w:hAnsiTheme="majorHAnsi" w:cstheme="majorHAnsi"/>
          <w:color w:val="666666"/>
          <w:shd w:val="clear" w:color="auto" w:fill="FFFFFF"/>
        </w:rPr>
        <w:t xml:space="preserve">die Kriegsjahre nach 1914. Erschwerend </w:t>
      </w:r>
      <w:r w:rsidR="00E14CE3">
        <w:rPr>
          <w:rFonts w:asciiTheme="majorHAnsi" w:hAnsiTheme="majorHAnsi" w:cstheme="majorHAnsi"/>
          <w:color w:val="666666"/>
          <w:shd w:val="clear" w:color="auto" w:fill="FFFFFF"/>
        </w:rPr>
        <w:t>hinzu</w:t>
      </w:r>
      <w:r w:rsidR="00736D7E">
        <w:rPr>
          <w:rFonts w:asciiTheme="majorHAnsi" w:hAnsiTheme="majorHAnsi" w:cstheme="majorHAnsi"/>
          <w:color w:val="666666"/>
          <w:shd w:val="clear" w:color="auto" w:fill="FFFFFF"/>
        </w:rPr>
        <w:t xml:space="preserve">kam, dass der Meisterknecht, der Karrer und zwei Pferde zum Militärdienst abgezogen </w:t>
      </w:r>
      <w:r w:rsidR="00502FB8">
        <w:rPr>
          <w:rFonts w:asciiTheme="majorHAnsi" w:hAnsiTheme="majorHAnsi" w:cstheme="majorHAnsi"/>
          <w:color w:val="666666"/>
          <w:shd w:val="clear" w:color="auto" w:fill="FFFFFF"/>
        </w:rPr>
        <w:t>wurden</w:t>
      </w:r>
      <w:r w:rsidR="00736D7E">
        <w:rPr>
          <w:rFonts w:asciiTheme="majorHAnsi" w:hAnsiTheme="majorHAnsi" w:cstheme="majorHAnsi"/>
          <w:color w:val="666666"/>
          <w:shd w:val="clear" w:color="auto" w:fill="FFFFFF"/>
        </w:rPr>
        <w:t xml:space="preserve">. Später </w:t>
      </w:r>
      <w:r w:rsidR="00502FB8">
        <w:rPr>
          <w:rFonts w:asciiTheme="majorHAnsi" w:hAnsiTheme="majorHAnsi" w:cstheme="majorHAnsi"/>
          <w:color w:val="666666"/>
          <w:shd w:val="clear" w:color="auto" w:fill="FFFFFF"/>
        </w:rPr>
        <w:t>baute man</w:t>
      </w:r>
      <w:r w:rsidR="00736D7E">
        <w:rPr>
          <w:rFonts w:asciiTheme="majorHAnsi" w:hAnsiTheme="majorHAnsi" w:cstheme="majorHAnsi"/>
          <w:color w:val="666666"/>
          <w:shd w:val="clear" w:color="auto" w:fill="FFFFFF"/>
        </w:rPr>
        <w:t xml:space="preserve"> die Anstalt wiederholt </w:t>
      </w:r>
      <w:r w:rsidR="00502FB8">
        <w:rPr>
          <w:rFonts w:asciiTheme="majorHAnsi" w:hAnsiTheme="majorHAnsi" w:cstheme="majorHAnsi"/>
          <w:color w:val="666666"/>
          <w:shd w:val="clear" w:color="auto" w:fill="FFFFFF"/>
        </w:rPr>
        <w:t>um</w:t>
      </w:r>
      <w:r w:rsidR="00793342">
        <w:rPr>
          <w:rFonts w:asciiTheme="majorHAnsi" w:hAnsiTheme="majorHAnsi" w:cstheme="majorHAnsi"/>
          <w:color w:val="666666"/>
          <w:shd w:val="clear" w:color="auto" w:fill="FFFFFF"/>
        </w:rPr>
        <w:t xml:space="preserve"> und erweitert</w:t>
      </w:r>
      <w:r w:rsidR="00502FB8">
        <w:rPr>
          <w:rFonts w:asciiTheme="majorHAnsi" w:hAnsiTheme="majorHAnsi" w:cstheme="majorHAnsi"/>
          <w:color w:val="666666"/>
          <w:shd w:val="clear" w:color="auto" w:fill="FFFFFF"/>
        </w:rPr>
        <w:t>e sie</w:t>
      </w:r>
      <w:r w:rsidR="00736D7E">
        <w:rPr>
          <w:rFonts w:asciiTheme="majorHAnsi" w:hAnsiTheme="majorHAnsi" w:cstheme="majorHAnsi"/>
          <w:color w:val="666666"/>
          <w:shd w:val="clear" w:color="auto" w:fill="FFFFFF"/>
        </w:rPr>
        <w:t xml:space="preserve">. Es </w:t>
      </w:r>
      <w:r w:rsidR="00793342">
        <w:rPr>
          <w:rFonts w:asciiTheme="majorHAnsi" w:hAnsiTheme="majorHAnsi" w:cstheme="majorHAnsi"/>
          <w:color w:val="666666"/>
          <w:shd w:val="clear" w:color="auto" w:fill="FFFFFF"/>
        </w:rPr>
        <w:t>entstanden</w:t>
      </w:r>
      <w:r w:rsidR="00736D7E">
        <w:rPr>
          <w:rFonts w:asciiTheme="majorHAnsi" w:hAnsiTheme="majorHAnsi" w:cstheme="majorHAnsi"/>
          <w:color w:val="666666"/>
          <w:shd w:val="clear" w:color="auto" w:fill="FFFFFF"/>
        </w:rPr>
        <w:t xml:space="preserve"> Badeeinrichtungen, Aborte, Arbeitssäle und Angestelltenwohnungen.</w:t>
      </w:r>
      <w:r w:rsidR="007468E2">
        <w:rPr>
          <w:rFonts w:asciiTheme="majorHAnsi" w:hAnsiTheme="majorHAnsi" w:cstheme="majorHAnsi"/>
          <w:color w:val="666666"/>
          <w:shd w:val="clear" w:color="auto" w:fill="FFFFFF"/>
        </w:rPr>
        <w:t xml:space="preserve"> </w:t>
      </w:r>
      <w:r w:rsidR="0092492C">
        <w:rPr>
          <w:rFonts w:asciiTheme="majorHAnsi" w:hAnsiTheme="majorHAnsi" w:cstheme="majorHAnsi"/>
          <w:color w:val="666666"/>
          <w:shd w:val="clear" w:color="auto" w:fill="FFFFFF"/>
        </w:rPr>
        <w:t xml:space="preserve">Wiederholt </w:t>
      </w:r>
      <w:r w:rsidR="007468E2">
        <w:rPr>
          <w:rFonts w:asciiTheme="majorHAnsi" w:hAnsiTheme="majorHAnsi" w:cstheme="majorHAnsi"/>
          <w:color w:val="666666"/>
          <w:shd w:val="clear" w:color="auto" w:fill="FFFFFF"/>
        </w:rPr>
        <w:t>erfuhr die Anstalt Modernisierungsschübe:</w:t>
      </w:r>
      <w:r w:rsidR="00960F1F">
        <w:rPr>
          <w:rFonts w:asciiTheme="majorHAnsi" w:hAnsiTheme="majorHAnsi" w:cstheme="majorHAnsi"/>
          <w:color w:val="666666"/>
          <w:shd w:val="clear" w:color="auto" w:fill="FFFFFF"/>
        </w:rPr>
        <w:t xml:space="preserve"> Die jeweils Zuständigen entwickelten die Anstalt zum Heim, setzten ab 1960 mit der Invalidenversicherung geschultes Personal ein und sorgten dafür, dass die «Pensionäre»</w:t>
      </w:r>
      <w:r w:rsidR="00FC12B1">
        <w:rPr>
          <w:rFonts w:asciiTheme="majorHAnsi" w:hAnsiTheme="majorHAnsi" w:cstheme="majorHAnsi"/>
          <w:color w:val="666666"/>
          <w:shd w:val="clear" w:color="auto" w:fill="FFFFFF"/>
        </w:rPr>
        <w:t xml:space="preserve"> vermehrt</w:t>
      </w:r>
      <w:r w:rsidR="00960F1F">
        <w:rPr>
          <w:rFonts w:asciiTheme="majorHAnsi" w:hAnsiTheme="majorHAnsi" w:cstheme="majorHAnsi"/>
          <w:color w:val="666666"/>
          <w:shd w:val="clear" w:color="auto" w:fill="FFFFFF"/>
        </w:rPr>
        <w:t xml:space="preserve"> in natürlichen Lebensgemeinschaften zusammenlebten.</w:t>
      </w:r>
      <w:r w:rsidR="00F645EE">
        <w:rPr>
          <w:rFonts w:asciiTheme="majorHAnsi" w:hAnsiTheme="majorHAnsi" w:cstheme="majorHAnsi"/>
          <w:color w:val="666666"/>
          <w:shd w:val="clear" w:color="auto" w:fill="FFFFFF"/>
        </w:rPr>
        <w:t xml:space="preserve"> So wurden in den 1970er Jahren die Wohngruppen kleiner und </w:t>
      </w:r>
      <w:r w:rsidR="00E8394A">
        <w:rPr>
          <w:rFonts w:asciiTheme="majorHAnsi" w:hAnsiTheme="majorHAnsi" w:cstheme="majorHAnsi"/>
          <w:color w:val="666666"/>
          <w:shd w:val="clear" w:color="auto" w:fill="FFFFFF"/>
        </w:rPr>
        <w:t>waren</w:t>
      </w:r>
      <w:r w:rsidR="00F645EE">
        <w:rPr>
          <w:rFonts w:asciiTheme="majorHAnsi" w:hAnsiTheme="majorHAnsi" w:cstheme="majorHAnsi"/>
          <w:color w:val="666666"/>
          <w:shd w:val="clear" w:color="auto" w:fill="FFFFFF"/>
        </w:rPr>
        <w:t xml:space="preserve"> nicht mehr nach Geschlechtern getrennt.</w:t>
      </w:r>
    </w:p>
    <w:p w14:paraId="45595563" w14:textId="54474C22" w:rsidR="00C802F6" w:rsidRPr="00C802F6" w:rsidRDefault="00B83000" w:rsidP="006B677C">
      <w:pPr>
        <w:spacing w:before="120" w:after="120" w:line="312" w:lineRule="auto"/>
        <w:rPr>
          <w:rFonts w:asciiTheme="majorHAnsi" w:hAnsiTheme="majorHAnsi" w:cstheme="majorHAnsi"/>
          <w:b/>
          <w:color w:val="666666"/>
          <w:shd w:val="clear" w:color="auto" w:fill="FFFFFF"/>
        </w:rPr>
      </w:pPr>
      <w:r>
        <w:rPr>
          <w:rFonts w:asciiTheme="majorHAnsi" w:hAnsiTheme="majorHAnsi" w:cstheme="majorHAnsi"/>
          <w:b/>
          <w:color w:val="666666"/>
          <w:shd w:val="clear" w:color="auto" w:fill="FFFFFF"/>
        </w:rPr>
        <w:t>Der Mensch im Mittelpunkt</w:t>
      </w:r>
    </w:p>
    <w:p w14:paraId="0F2D8AAA" w14:textId="04D6992E" w:rsidR="00C802F6" w:rsidRDefault="005977EC" w:rsidP="006B677C">
      <w:pPr>
        <w:spacing w:before="120" w:after="120" w:line="312" w:lineRule="auto"/>
        <w:rPr>
          <w:rFonts w:asciiTheme="majorHAnsi" w:hAnsiTheme="majorHAnsi" w:cstheme="majorHAnsi"/>
          <w:color w:val="666666"/>
          <w:shd w:val="clear" w:color="auto" w:fill="FFFFFF"/>
        </w:rPr>
      </w:pPr>
      <w:r>
        <w:rPr>
          <w:rFonts w:asciiTheme="majorHAnsi" w:hAnsiTheme="majorHAnsi" w:cstheme="majorHAnsi"/>
          <w:color w:val="666666"/>
          <w:shd w:val="clear" w:color="auto" w:fill="FFFFFF"/>
        </w:rPr>
        <w:t>Im Laufe der</w:t>
      </w:r>
      <w:r w:rsidR="004E76E9">
        <w:rPr>
          <w:rFonts w:asciiTheme="majorHAnsi" w:hAnsiTheme="majorHAnsi" w:cstheme="majorHAnsi"/>
          <w:color w:val="666666"/>
          <w:shd w:val="clear" w:color="auto" w:fill="FFFFFF"/>
        </w:rPr>
        <w:t xml:space="preserve"> Zeit wandel</w:t>
      </w:r>
      <w:r w:rsidR="000D0883">
        <w:rPr>
          <w:rFonts w:asciiTheme="majorHAnsi" w:hAnsiTheme="majorHAnsi" w:cstheme="majorHAnsi"/>
          <w:color w:val="666666"/>
          <w:shd w:val="clear" w:color="auto" w:fill="FFFFFF"/>
        </w:rPr>
        <w:t>te</w:t>
      </w:r>
      <w:r w:rsidR="004E76E9">
        <w:rPr>
          <w:rFonts w:asciiTheme="majorHAnsi" w:hAnsiTheme="majorHAnsi" w:cstheme="majorHAnsi"/>
          <w:color w:val="666666"/>
          <w:shd w:val="clear" w:color="auto" w:fill="FFFFFF"/>
        </w:rPr>
        <w:t>n sich die Bewohnenden, ändert</w:t>
      </w:r>
      <w:r w:rsidR="000D0883">
        <w:rPr>
          <w:rFonts w:asciiTheme="majorHAnsi" w:hAnsiTheme="majorHAnsi" w:cstheme="majorHAnsi"/>
          <w:color w:val="666666"/>
          <w:shd w:val="clear" w:color="auto" w:fill="FFFFFF"/>
        </w:rPr>
        <w:t>e</w:t>
      </w:r>
      <w:r w:rsidR="00C802F6">
        <w:rPr>
          <w:rFonts w:asciiTheme="majorHAnsi" w:hAnsiTheme="majorHAnsi" w:cstheme="majorHAnsi"/>
          <w:color w:val="666666"/>
          <w:shd w:val="clear" w:color="auto" w:fill="FFFFFF"/>
        </w:rPr>
        <w:t xml:space="preserve"> sich der Name der Institution</w:t>
      </w:r>
      <w:r w:rsidR="00F645EE">
        <w:rPr>
          <w:rFonts w:asciiTheme="majorHAnsi" w:hAnsiTheme="majorHAnsi" w:cstheme="majorHAnsi"/>
          <w:color w:val="666666"/>
          <w:shd w:val="clear" w:color="auto" w:fill="FFFFFF"/>
        </w:rPr>
        <w:t xml:space="preserve">, </w:t>
      </w:r>
      <w:r w:rsidR="000D0883">
        <w:rPr>
          <w:rFonts w:asciiTheme="majorHAnsi" w:hAnsiTheme="majorHAnsi" w:cstheme="majorHAnsi"/>
          <w:color w:val="666666"/>
          <w:shd w:val="clear" w:color="auto" w:fill="FFFFFF"/>
        </w:rPr>
        <w:t>entstanden</w:t>
      </w:r>
      <w:r w:rsidR="004E76E9">
        <w:rPr>
          <w:rFonts w:asciiTheme="majorHAnsi" w:hAnsiTheme="majorHAnsi" w:cstheme="majorHAnsi"/>
          <w:color w:val="666666"/>
          <w:shd w:val="clear" w:color="auto" w:fill="FFFFFF"/>
        </w:rPr>
        <w:t xml:space="preserve"> </w:t>
      </w:r>
      <w:r w:rsidR="00F645EE">
        <w:rPr>
          <w:rFonts w:asciiTheme="majorHAnsi" w:hAnsiTheme="majorHAnsi" w:cstheme="majorHAnsi"/>
          <w:color w:val="666666"/>
          <w:shd w:val="clear" w:color="auto" w:fill="FFFFFF"/>
        </w:rPr>
        <w:t>neue Berufsbilder</w:t>
      </w:r>
      <w:r w:rsidR="002D4992">
        <w:rPr>
          <w:rFonts w:asciiTheme="majorHAnsi" w:hAnsiTheme="majorHAnsi" w:cstheme="majorHAnsi"/>
          <w:color w:val="666666"/>
          <w:shd w:val="clear" w:color="auto" w:fill="FFFFFF"/>
        </w:rPr>
        <w:t xml:space="preserve"> </w:t>
      </w:r>
      <w:r w:rsidR="00744EB8">
        <w:rPr>
          <w:rFonts w:asciiTheme="majorHAnsi" w:hAnsiTheme="majorHAnsi" w:cstheme="majorHAnsi"/>
          <w:color w:val="666666"/>
          <w:shd w:val="clear" w:color="auto" w:fill="FFFFFF"/>
        </w:rPr>
        <w:t xml:space="preserve">für Mitarbeitende </w:t>
      </w:r>
      <w:r w:rsidR="002D4992">
        <w:rPr>
          <w:rFonts w:asciiTheme="majorHAnsi" w:hAnsiTheme="majorHAnsi" w:cstheme="majorHAnsi"/>
          <w:color w:val="666666"/>
          <w:shd w:val="clear" w:color="auto" w:fill="FFFFFF"/>
        </w:rPr>
        <w:t>und damit auch neue Angebote</w:t>
      </w:r>
      <w:r w:rsidR="00744EB8">
        <w:rPr>
          <w:rFonts w:asciiTheme="majorHAnsi" w:hAnsiTheme="majorHAnsi" w:cstheme="majorHAnsi"/>
          <w:color w:val="666666"/>
          <w:shd w:val="clear" w:color="auto" w:fill="FFFFFF"/>
        </w:rPr>
        <w:t xml:space="preserve"> für die Bewohnenden</w:t>
      </w:r>
      <w:r w:rsidR="002D4992">
        <w:rPr>
          <w:rFonts w:asciiTheme="majorHAnsi" w:hAnsiTheme="majorHAnsi" w:cstheme="majorHAnsi"/>
          <w:color w:val="666666"/>
          <w:shd w:val="clear" w:color="auto" w:fill="FFFFFF"/>
        </w:rPr>
        <w:t>.</w:t>
      </w:r>
      <w:r w:rsidR="009B4B7E">
        <w:rPr>
          <w:rFonts w:asciiTheme="majorHAnsi" w:hAnsiTheme="majorHAnsi" w:cstheme="majorHAnsi"/>
          <w:color w:val="666666"/>
          <w:shd w:val="clear" w:color="auto" w:fill="FFFFFF"/>
        </w:rPr>
        <w:t xml:space="preserve"> Ab den 1980er Jahren führt</w:t>
      </w:r>
      <w:r w:rsidR="000D0883">
        <w:rPr>
          <w:rFonts w:asciiTheme="majorHAnsi" w:hAnsiTheme="majorHAnsi" w:cstheme="majorHAnsi"/>
          <w:color w:val="666666"/>
          <w:shd w:val="clear" w:color="auto" w:fill="FFFFFF"/>
        </w:rPr>
        <w:t>e</w:t>
      </w:r>
      <w:r w:rsidR="009B4B7E">
        <w:rPr>
          <w:rFonts w:asciiTheme="majorHAnsi" w:hAnsiTheme="majorHAnsi" w:cstheme="majorHAnsi"/>
          <w:color w:val="666666"/>
          <w:shd w:val="clear" w:color="auto" w:fill="FFFFFF"/>
        </w:rPr>
        <w:t xml:space="preserve"> die Institution </w:t>
      </w:r>
      <w:r w:rsidR="004E76E9">
        <w:rPr>
          <w:rFonts w:asciiTheme="majorHAnsi" w:hAnsiTheme="majorHAnsi" w:cstheme="majorHAnsi"/>
          <w:color w:val="666666"/>
          <w:shd w:val="clear" w:color="auto" w:fill="FFFFFF"/>
        </w:rPr>
        <w:t xml:space="preserve">die </w:t>
      </w:r>
      <w:r w:rsidR="009B4B7E">
        <w:rPr>
          <w:rFonts w:asciiTheme="majorHAnsi" w:hAnsiTheme="majorHAnsi" w:cstheme="majorHAnsi"/>
          <w:color w:val="666666"/>
          <w:shd w:val="clear" w:color="auto" w:fill="FFFFFF"/>
        </w:rPr>
        <w:t>Aktivierungstherapie ein</w:t>
      </w:r>
      <w:r w:rsidR="001D13BB">
        <w:rPr>
          <w:rFonts w:asciiTheme="majorHAnsi" w:hAnsiTheme="majorHAnsi" w:cstheme="majorHAnsi"/>
          <w:color w:val="666666"/>
          <w:shd w:val="clear" w:color="auto" w:fill="FFFFFF"/>
        </w:rPr>
        <w:t xml:space="preserve"> und die Freizeitgestaltung </w:t>
      </w:r>
      <w:r w:rsidR="002C2B9A">
        <w:rPr>
          <w:rFonts w:asciiTheme="majorHAnsi" w:hAnsiTheme="majorHAnsi" w:cstheme="majorHAnsi"/>
          <w:color w:val="666666"/>
          <w:shd w:val="clear" w:color="auto" w:fill="FFFFFF"/>
        </w:rPr>
        <w:t xml:space="preserve">gewann </w:t>
      </w:r>
      <w:r w:rsidR="001D13BB">
        <w:rPr>
          <w:rFonts w:asciiTheme="majorHAnsi" w:hAnsiTheme="majorHAnsi" w:cstheme="majorHAnsi"/>
          <w:color w:val="666666"/>
          <w:shd w:val="clear" w:color="auto" w:fill="FFFFFF"/>
        </w:rPr>
        <w:t xml:space="preserve">an Bedeutung. </w:t>
      </w:r>
      <w:r w:rsidR="004E76E9">
        <w:rPr>
          <w:rFonts w:asciiTheme="majorHAnsi" w:hAnsiTheme="majorHAnsi" w:cstheme="majorHAnsi"/>
          <w:color w:val="666666"/>
          <w:shd w:val="clear" w:color="auto" w:fill="FFFFFF"/>
        </w:rPr>
        <w:t>Überhaupt rück</w:t>
      </w:r>
      <w:r w:rsidR="000D0883">
        <w:rPr>
          <w:rFonts w:asciiTheme="majorHAnsi" w:hAnsiTheme="majorHAnsi" w:cstheme="majorHAnsi"/>
          <w:color w:val="666666"/>
          <w:shd w:val="clear" w:color="auto" w:fill="FFFFFF"/>
        </w:rPr>
        <w:t>t</w:t>
      </w:r>
      <w:r w:rsidR="004E76E9">
        <w:rPr>
          <w:rFonts w:asciiTheme="majorHAnsi" w:hAnsiTheme="majorHAnsi" w:cstheme="majorHAnsi"/>
          <w:color w:val="666666"/>
          <w:shd w:val="clear" w:color="auto" w:fill="FFFFFF"/>
        </w:rPr>
        <w:t>en</w:t>
      </w:r>
      <w:r w:rsidR="001D13BB">
        <w:rPr>
          <w:rFonts w:asciiTheme="majorHAnsi" w:hAnsiTheme="majorHAnsi" w:cstheme="majorHAnsi"/>
          <w:color w:val="666666"/>
          <w:shd w:val="clear" w:color="auto" w:fill="FFFFFF"/>
        </w:rPr>
        <w:t xml:space="preserve"> die persönlichen Bedürfnisse der Bewohnenden </w:t>
      </w:r>
      <w:r w:rsidR="00DE5C1C">
        <w:rPr>
          <w:rFonts w:asciiTheme="majorHAnsi" w:hAnsiTheme="majorHAnsi" w:cstheme="majorHAnsi"/>
          <w:color w:val="666666"/>
          <w:shd w:val="clear" w:color="auto" w:fill="FFFFFF"/>
        </w:rPr>
        <w:t>vermehrt in den Mittelpunkt</w:t>
      </w:r>
      <w:r w:rsidR="001D13BB">
        <w:rPr>
          <w:rFonts w:asciiTheme="majorHAnsi" w:hAnsiTheme="majorHAnsi" w:cstheme="majorHAnsi"/>
          <w:color w:val="666666"/>
          <w:shd w:val="clear" w:color="auto" w:fill="FFFFFF"/>
        </w:rPr>
        <w:t>.</w:t>
      </w:r>
    </w:p>
    <w:p w14:paraId="612D4B1C" w14:textId="27DEB692" w:rsidR="007C562A" w:rsidRDefault="002D6960" w:rsidP="006B677C">
      <w:pPr>
        <w:spacing w:before="120" w:after="120" w:line="312" w:lineRule="auto"/>
        <w:rPr>
          <w:rFonts w:asciiTheme="majorHAnsi" w:hAnsiTheme="majorHAnsi" w:cstheme="majorHAnsi"/>
          <w:color w:val="666666"/>
          <w:shd w:val="clear" w:color="auto" w:fill="FFFFFF"/>
        </w:rPr>
      </w:pPr>
      <w:r>
        <w:rPr>
          <w:rFonts w:asciiTheme="majorHAnsi" w:hAnsiTheme="majorHAnsi" w:cstheme="majorHAnsi"/>
          <w:color w:val="666666"/>
          <w:shd w:val="clear" w:color="auto" w:fill="FFFFFF"/>
        </w:rPr>
        <w:t xml:space="preserve">Und das beschreibt das Wirken des Schlossgarten Riggisberg </w:t>
      </w:r>
      <w:r w:rsidR="00CA0655">
        <w:rPr>
          <w:rFonts w:asciiTheme="majorHAnsi" w:hAnsiTheme="majorHAnsi" w:cstheme="majorHAnsi"/>
          <w:color w:val="666666"/>
          <w:shd w:val="clear" w:color="auto" w:fill="FFFFFF"/>
        </w:rPr>
        <w:t>noch</w:t>
      </w:r>
      <w:r>
        <w:rPr>
          <w:rFonts w:asciiTheme="majorHAnsi" w:hAnsiTheme="majorHAnsi" w:cstheme="majorHAnsi"/>
          <w:color w:val="666666"/>
          <w:shd w:val="clear" w:color="auto" w:fill="FFFFFF"/>
        </w:rPr>
        <w:t xml:space="preserve"> he</w:t>
      </w:r>
      <w:r w:rsidR="000D0883">
        <w:rPr>
          <w:rFonts w:asciiTheme="majorHAnsi" w:hAnsiTheme="majorHAnsi" w:cstheme="majorHAnsi"/>
          <w:color w:val="666666"/>
          <w:shd w:val="clear" w:color="auto" w:fill="FFFFFF"/>
        </w:rPr>
        <w:t>ute im Kern:</w:t>
      </w:r>
      <w:r>
        <w:rPr>
          <w:rFonts w:asciiTheme="majorHAnsi" w:hAnsiTheme="majorHAnsi" w:cstheme="majorHAnsi"/>
          <w:color w:val="666666"/>
          <w:shd w:val="clear" w:color="auto" w:fill="FFFFFF"/>
        </w:rPr>
        <w:t xml:space="preserve"> Er hat sich den Forderungen der UNO-Behindertenrechtskonvention verschrieben und setzt sich für gleiche Rechte für Menschen mit Beeinträchtigungen ein.</w:t>
      </w:r>
      <w:r w:rsidR="0082736E">
        <w:rPr>
          <w:rFonts w:asciiTheme="majorHAnsi" w:hAnsiTheme="majorHAnsi" w:cstheme="majorHAnsi"/>
          <w:color w:val="666666"/>
          <w:shd w:val="clear" w:color="auto" w:fill="FFFFFF"/>
        </w:rPr>
        <w:t xml:space="preserve"> </w:t>
      </w:r>
      <w:r w:rsidR="0020015B">
        <w:rPr>
          <w:rFonts w:asciiTheme="majorHAnsi" w:hAnsiTheme="majorHAnsi" w:cstheme="majorHAnsi"/>
          <w:color w:val="666666"/>
          <w:shd w:val="clear" w:color="auto" w:fill="FFFFFF"/>
        </w:rPr>
        <w:t xml:space="preserve">Sie sollen sich </w:t>
      </w:r>
      <w:r w:rsidR="00DB12B7">
        <w:rPr>
          <w:rFonts w:asciiTheme="majorHAnsi" w:hAnsiTheme="majorHAnsi" w:cstheme="majorHAnsi"/>
          <w:color w:val="666666"/>
          <w:shd w:val="clear" w:color="auto" w:fill="FFFFFF"/>
        </w:rPr>
        <w:t xml:space="preserve">individuell </w:t>
      </w:r>
      <w:r w:rsidR="0020015B">
        <w:rPr>
          <w:rFonts w:asciiTheme="majorHAnsi" w:hAnsiTheme="majorHAnsi" w:cstheme="majorHAnsi"/>
          <w:color w:val="666666"/>
          <w:shd w:val="clear" w:color="auto" w:fill="FFFFFF"/>
        </w:rPr>
        <w:t xml:space="preserve">entfalten und gleichberechtigter Teil der Gesellschaft sein. </w:t>
      </w:r>
      <w:r w:rsidR="00DB12B7">
        <w:rPr>
          <w:rFonts w:asciiTheme="majorHAnsi" w:hAnsiTheme="majorHAnsi" w:cstheme="majorHAnsi"/>
          <w:color w:val="666666"/>
          <w:shd w:val="clear" w:color="auto" w:fill="FFFFFF"/>
        </w:rPr>
        <w:t xml:space="preserve">Zu diesem Zweck </w:t>
      </w:r>
      <w:r w:rsidR="00502860">
        <w:rPr>
          <w:rFonts w:asciiTheme="majorHAnsi" w:hAnsiTheme="majorHAnsi" w:cstheme="majorHAnsi"/>
          <w:color w:val="666666"/>
          <w:shd w:val="clear" w:color="auto" w:fill="FFFFFF"/>
        </w:rPr>
        <w:t>schafft</w:t>
      </w:r>
      <w:r w:rsidR="00DB12B7">
        <w:rPr>
          <w:rFonts w:asciiTheme="majorHAnsi" w:hAnsiTheme="majorHAnsi" w:cstheme="majorHAnsi"/>
          <w:color w:val="666666"/>
          <w:shd w:val="clear" w:color="auto" w:fill="FFFFFF"/>
        </w:rPr>
        <w:t xml:space="preserve"> der Schlossgarten Räume für Begegnungen </w:t>
      </w:r>
      <w:r w:rsidR="00502860">
        <w:rPr>
          <w:rFonts w:asciiTheme="majorHAnsi" w:hAnsiTheme="majorHAnsi" w:cstheme="majorHAnsi"/>
          <w:color w:val="666666"/>
          <w:shd w:val="clear" w:color="auto" w:fill="FFFFFF"/>
        </w:rPr>
        <w:t xml:space="preserve">von </w:t>
      </w:r>
      <w:r w:rsidR="00502860">
        <w:rPr>
          <w:rFonts w:asciiTheme="majorHAnsi" w:hAnsiTheme="majorHAnsi" w:cstheme="majorHAnsi"/>
          <w:color w:val="666666"/>
          <w:shd w:val="clear" w:color="auto" w:fill="FFFFFF"/>
        </w:rPr>
        <w:lastRenderedPageBreak/>
        <w:t>Menschen mit und ohne Beeinträchtigungen</w:t>
      </w:r>
      <w:r w:rsidR="00DB12B7">
        <w:rPr>
          <w:rFonts w:asciiTheme="majorHAnsi" w:hAnsiTheme="majorHAnsi" w:cstheme="majorHAnsi"/>
          <w:color w:val="666666"/>
          <w:shd w:val="clear" w:color="auto" w:fill="FFFFFF"/>
        </w:rPr>
        <w:t>. Denn aus guten Begegnungen entstehen oftmals gut</w:t>
      </w:r>
      <w:r w:rsidR="0082069A">
        <w:rPr>
          <w:rFonts w:asciiTheme="majorHAnsi" w:hAnsiTheme="majorHAnsi" w:cstheme="majorHAnsi"/>
          <w:color w:val="666666"/>
          <w:shd w:val="clear" w:color="auto" w:fill="FFFFFF"/>
        </w:rPr>
        <w:t>e</w:t>
      </w:r>
      <w:r w:rsidR="00DB12B7">
        <w:rPr>
          <w:rFonts w:asciiTheme="majorHAnsi" w:hAnsiTheme="majorHAnsi" w:cstheme="majorHAnsi"/>
          <w:color w:val="666666"/>
          <w:shd w:val="clear" w:color="auto" w:fill="FFFFFF"/>
        </w:rPr>
        <w:t xml:space="preserve"> </w:t>
      </w:r>
      <w:r w:rsidR="005B04D1">
        <w:rPr>
          <w:rFonts w:asciiTheme="majorHAnsi" w:hAnsiTheme="majorHAnsi" w:cstheme="majorHAnsi"/>
          <w:color w:val="666666"/>
          <w:shd w:val="clear" w:color="auto" w:fill="FFFFFF"/>
        </w:rPr>
        <w:t xml:space="preserve">und überdauernde </w:t>
      </w:r>
      <w:r w:rsidR="00DB12B7">
        <w:rPr>
          <w:rFonts w:asciiTheme="majorHAnsi" w:hAnsiTheme="majorHAnsi" w:cstheme="majorHAnsi"/>
          <w:color w:val="666666"/>
          <w:shd w:val="clear" w:color="auto" w:fill="FFFFFF"/>
        </w:rPr>
        <w:t>Geschichten.</w:t>
      </w:r>
    </w:p>
    <w:p w14:paraId="41791768" w14:textId="260EBCB5" w:rsidR="002C2B9A" w:rsidRDefault="008E541B" w:rsidP="0082069A">
      <w:pPr>
        <w:spacing w:before="120" w:after="120" w:line="312" w:lineRule="auto"/>
        <w:rPr>
          <w:rFonts w:asciiTheme="majorHAnsi" w:hAnsiTheme="majorHAnsi" w:cstheme="majorHAnsi"/>
          <w:color w:val="666666"/>
          <w:shd w:val="clear" w:color="auto" w:fill="FFFFFF"/>
        </w:rPr>
      </w:pPr>
      <w:bookmarkStart w:id="1" w:name="_GoBack"/>
      <w:bookmarkEnd w:id="1"/>
      <w:r>
        <w:rPr>
          <w:noProof/>
          <w:lang w:eastAsia="de-CH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F1BDE4D" wp14:editId="38CBD408">
                <wp:simplePos x="0" y="0"/>
                <wp:positionH relativeFrom="margin">
                  <wp:posOffset>12139</wp:posOffset>
                </wp:positionH>
                <wp:positionV relativeFrom="paragraph">
                  <wp:posOffset>56828</wp:posOffset>
                </wp:positionV>
                <wp:extent cx="2493010" cy="2984500"/>
                <wp:effectExtent l="0" t="0" r="21590" b="2540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3010" cy="298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9BEFE2" w14:textId="77777777" w:rsidR="00631200" w:rsidRPr="0028654A" w:rsidRDefault="00631200" w:rsidP="00631200">
                            <w:pPr>
                              <w:tabs>
                                <w:tab w:val="left" w:pos="142"/>
                              </w:tabs>
                              <w:rPr>
                                <w:rFonts w:asciiTheme="majorHAnsi" w:hAnsiTheme="majorHAnsi" w:cstheme="majorHAnsi"/>
                                <w:color w:val="666666"/>
                                <w:shd w:val="clear" w:color="auto" w:fill="FFFFFF"/>
                              </w:rPr>
                            </w:pPr>
                            <w:r w:rsidRPr="0028654A">
                              <w:rPr>
                                <w:rFonts w:asciiTheme="majorHAnsi" w:hAnsiTheme="majorHAnsi" w:cstheme="majorHAnsi"/>
                                <w:b/>
                                <w:color w:val="666666"/>
                                <w:shd w:val="clear" w:color="auto" w:fill="FFFFFF"/>
                              </w:rPr>
                              <w:t>Standorte Themenausstellung</w:t>
                            </w:r>
                            <w:r w:rsidRPr="0028654A">
                              <w:rPr>
                                <w:rFonts w:asciiTheme="majorHAnsi" w:hAnsiTheme="majorHAnsi" w:cstheme="majorHAnsi"/>
                                <w:color w:val="666666"/>
                                <w:shd w:val="clear" w:color="auto" w:fill="FFFFFF"/>
                              </w:rPr>
                              <w:t>:</w:t>
                            </w:r>
                            <w:r w:rsidRPr="0028654A">
                              <w:rPr>
                                <w:rFonts w:asciiTheme="majorHAnsi" w:hAnsiTheme="majorHAnsi" w:cstheme="majorHAnsi"/>
                                <w:color w:val="666666"/>
                                <w:shd w:val="clear" w:color="auto" w:fill="FFFFFF"/>
                              </w:rPr>
                              <w:br/>
                              <w:t xml:space="preserve">1. Von der Anstalt zum Schlossgarten </w:t>
                            </w:r>
                            <w:r w:rsidRPr="0028654A">
                              <w:rPr>
                                <w:rFonts w:asciiTheme="majorHAnsi" w:hAnsiTheme="majorHAnsi" w:cstheme="majorHAnsi"/>
                                <w:color w:val="666666"/>
                                <w:shd w:val="clear" w:color="auto" w:fill="FFFFFF"/>
                              </w:rPr>
                              <w:br/>
                              <w:t xml:space="preserve"> </w:t>
                            </w:r>
                            <w:r w:rsidRPr="0028654A">
                              <w:rPr>
                                <w:rFonts w:asciiTheme="majorHAnsi" w:hAnsiTheme="majorHAnsi" w:cstheme="majorHAnsi"/>
                                <w:color w:val="666666"/>
                                <w:shd w:val="clear" w:color="auto" w:fill="FFFFFF"/>
                              </w:rPr>
                              <w:tab/>
                              <w:t>(Empfangsgebäude)</w:t>
                            </w:r>
                            <w:r w:rsidRPr="0028654A">
                              <w:rPr>
                                <w:rFonts w:asciiTheme="majorHAnsi" w:hAnsiTheme="majorHAnsi" w:cstheme="majorHAnsi"/>
                                <w:color w:val="666666"/>
                                <w:shd w:val="clear" w:color="auto" w:fill="FFFFFF"/>
                              </w:rPr>
                              <w:br/>
                              <w:t xml:space="preserve">2. Der Mensch ist ein tätiges Wesen </w:t>
                            </w:r>
                          </w:p>
                          <w:p w14:paraId="694E6F71" w14:textId="77777777" w:rsidR="00631200" w:rsidRPr="0028654A" w:rsidRDefault="00631200" w:rsidP="00631200">
                            <w:pPr>
                              <w:tabs>
                                <w:tab w:val="left" w:pos="142"/>
                                <w:tab w:val="left" w:pos="426"/>
                              </w:tabs>
                            </w:pPr>
                            <w:r w:rsidRPr="0028654A">
                              <w:rPr>
                                <w:rFonts w:asciiTheme="majorHAnsi" w:hAnsiTheme="majorHAnsi" w:cstheme="majorHAnsi"/>
                                <w:color w:val="666666"/>
                                <w:shd w:val="clear" w:color="auto" w:fill="FFFFFF"/>
                              </w:rPr>
                              <w:tab/>
                              <w:t>(Werkhaus)</w:t>
                            </w:r>
                            <w:r w:rsidRPr="0028654A">
                              <w:rPr>
                                <w:rFonts w:asciiTheme="majorHAnsi" w:hAnsiTheme="majorHAnsi" w:cstheme="majorHAnsi"/>
                                <w:color w:val="666666"/>
                                <w:shd w:val="clear" w:color="auto" w:fill="FFFFFF"/>
                              </w:rPr>
                              <w:br/>
                              <w:t>3. Wohnen im Schloss (Schloss)</w:t>
                            </w:r>
                            <w:r w:rsidRPr="0028654A">
                              <w:rPr>
                                <w:rFonts w:asciiTheme="majorHAnsi" w:hAnsiTheme="majorHAnsi" w:cstheme="majorHAnsi"/>
                                <w:color w:val="666666"/>
                                <w:shd w:val="clear" w:color="auto" w:fill="FFFFFF"/>
                              </w:rPr>
                              <w:br/>
                              <w:t>4. Wohlbefinden (Brunnenzentrum</w:t>
                            </w:r>
                          </w:p>
                          <w:p w14:paraId="011620B0" w14:textId="77777777" w:rsidR="00631200" w:rsidRPr="0028654A" w:rsidRDefault="00631200" w:rsidP="00631200">
                            <w:pPr>
                              <w:rPr>
                                <w:rFonts w:asciiTheme="majorHAnsi" w:hAnsiTheme="majorHAnsi" w:cstheme="majorHAnsi"/>
                                <w:color w:val="666666"/>
                                <w:shd w:val="clear" w:color="auto" w:fill="FFFFFF"/>
                              </w:rPr>
                            </w:pPr>
                            <w:r w:rsidRPr="0028654A">
                              <w:rPr>
                                <w:rFonts w:asciiTheme="majorHAnsi" w:hAnsiTheme="majorHAnsi" w:cstheme="majorHAnsi"/>
                                <w:color w:val="666666"/>
                                <w:shd w:val="clear" w:color="auto" w:fill="FFFFFF"/>
                              </w:rPr>
                              <w:t>5. Zu Tisch! (Brunnenzentrum)</w:t>
                            </w:r>
                          </w:p>
                          <w:p w14:paraId="48F0C339" w14:textId="77777777" w:rsidR="00631200" w:rsidRPr="0028654A" w:rsidRDefault="00631200" w:rsidP="00631200">
                            <w:pPr>
                              <w:rPr>
                                <w:rFonts w:asciiTheme="majorHAnsi" w:hAnsiTheme="majorHAnsi" w:cstheme="majorHAnsi"/>
                                <w:color w:val="666666"/>
                                <w:shd w:val="clear" w:color="auto" w:fill="FFFFFF"/>
                              </w:rPr>
                            </w:pPr>
                          </w:p>
                          <w:p w14:paraId="577E3FE4" w14:textId="77777777" w:rsidR="00631200" w:rsidRPr="0028654A" w:rsidRDefault="00631200" w:rsidP="00631200">
                            <w:pPr>
                              <w:rPr>
                                <w:rFonts w:asciiTheme="majorHAnsi" w:hAnsiTheme="majorHAnsi" w:cstheme="majorHAnsi"/>
                                <w:b/>
                                <w:color w:val="666666"/>
                                <w:shd w:val="clear" w:color="auto" w:fill="FFFFFF"/>
                              </w:rPr>
                            </w:pPr>
                            <w:r w:rsidRPr="0028654A">
                              <w:rPr>
                                <w:rFonts w:asciiTheme="majorHAnsi" w:hAnsiTheme="majorHAnsi" w:cstheme="majorHAnsi"/>
                                <w:b/>
                                <w:color w:val="666666"/>
                                <w:shd w:val="clear" w:color="auto" w:fill="FFFFFF"/>
                              </w:rPr>
                              <w:t>Webmuseum mit Wettbewerb:</w:t>
                            </w:r>
                          </w:p>
                          <w:p w14:paraId="2165FF7F" w14:textId="77777777" w:rsidR="00631200" w:rsidRPr="00612B96" w:rsidRDefault="008E541B" w:rsidP="00631200">
                            <w:pPr>
                              <w:rPr>
                                <w:rStyle w:val="Hyperlink"/>
                                <w:rFonts w:asciiTheme="majorHAnsi" w:hAnsiTheme="majorHAnsi" w:cstheme="majorHAnsi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  <w:hyperlink r:id="rId7" w:history="1">
                              <w:r w:rsidR="00631200" w:rsidRPr="00612B96">
                                <w:rPr>
                                  <w:rStyle w:val="Hyperlink"/>
                                  <w:rFonts w:asciiTheme="majorHAnsi" w:hAnsiTheme="majorHAnsi" w:cstheme="majorHAnsi"/>
                                  <w:sz w:val="18"/>
                                  <w:szCs w:val="18"/>
                                  <w:shd w:val="clear" w:color="auto" w:fill="FFFFFF"/>
                                </w:rPr>
                                <w:t>www.schlogari.ch/webmuseum</w:t>
                              </w:r>
                            </w:hyperlink>
                          </w:p>
                          <w:p w14:paraId="610773AA" w14:textId="77777777" w:rsidR="00631200" w:rsidRDefault="00631200" w:rsidP="00631200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de-CH"/>
                              </w:rPr>
                              <w:drawing>
                                <wp:inline distT="0" distB="0" distL="0" distR="0" wp14:anchorId="75ED3A5D" wp14:editId="42218627">
                                  <wp:extent cx="1276709" cy="1276709"/>
                                  <wp:effectExtent l="0" t="0" r="0" b="0"/>
                                  <wp:docPr id="9" name="Grafik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QR-Code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21079" cy="132107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1BDE4D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.95pt;margin-top:4.45pt;width:196.3pt;height:23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">
                <v:textbox>
                  <w:txbxContent>
                    <w:p w14:paraId="309BEFE2" w14:textId="77777777" w:rsidR="00631200" w:rsidRPr="0028654A" w:rsidRDefault="00631200" w:rsidP="00631200">
                      <w:pPr>
                        <w:tabs>
                          <w:tab w:val="left" w:pos="142"/>
                        </w:tabs>
                        <w:rPr>
                          <w:rFonts w:asciiTheme="majorHAnsi" w:hAnsiTheme="majorHAnsi" w:cstheme="majorHAnsi"/>
                          <w:color w:val="666666"/>
                          <w:shd w:val="clear" w:color="auto" w:fill="FFFFFF"/>
                        </w:rPr>
                      </w:pPr>
                      <w:r w:rsidRPr="0028654A">
                        <w:rPr>
                          <w:rFonts w:asciiTheme="majorHAnsi" w:hAnsiTheme="majorHAnsi" w:cstheme="majorHAnsi"/>
                          <w:b/>
                          <w:color w:val="666666"/>
                          <w:shd w:val="clear" w:color="auto" w:fill="FFFFFF"/>
                        </w:rPr>
                        <w:t>Standorte Themenausstellung</w:t>
                      </w:r>
                      <w:r w:rsidRPr="0028654A">
                        <w:rPr>
                          <w:rFonts w:asciiTheme="majorHAnsi" w:hAnsiTheme="majorHAnsi" w:cstheme="majorHAnsi"/>
                          <w:color w:val="666666"/>
                          <w:shd w:val="clear" w:color="auto" w:fill="FFFFFF"/>
                        </w:rPr>
                        <w:t>:</w:t>
                      </w:r>
                      <w:r w:rsidRPr="0028654A">
                        <w:rPr>
                          <w:rFonts w:asciiTheme="majorHAnsi" w:hAnsiTheme="majorHAnsi" w:cstheme="majorHAnsi"/>
                          <w:color w:val="666666"/>
                          <w:shd w:val="clear" w:color="auto" w:fill="FFFFFF"/>
                        </w:rPr>
                        <w:br/>
                        <w:t xml:space="preserve">1. Von der Anstalt zum Schlossgarten </w:t>
                      </w:r>
                      <w:r w:rsidRPr="0028654A">
                        <w:rPr>
                          <w:rFonts w:asciiTheme="majorHAnsi" w:hAnsiTheme="majorHAnsi" w:cstheme="majorHAnsi"/>
                          <w:color w:val="666666"/>
                          <w:shd w:val="clear" w:color="auto" w:fill="FFFFFF"/>
                        </w:rPr>
                        <w:br/>
                        <w:t xml:space="preserve"> </w:t>
                      </w:r>
                      <w:r w:rsidRPr="0028654A">
                        <w:rPr>
                          <w:rFonts w:asciiTheme="majorHAnsi" w:hAnsiTheme="majorHAnsi" w:cstheme="majorHAnsi"/>
                          <w:color w:val="666666"/>
                          <w:shd w:val="clear" w:color="auto" w:fill="FFFFFF"/>
                        </w:rPr>
                        <w:tab/>
                        <w:t>(Empfangsgebäude)</w:t>
                      </w:r>
                      <w:r w:rsidRPr="0028654A">
                        <w:rPr>
                          <w:rFonts w:asciiTheme="majorHAnsi" w:hAnsiTheme="majorHAnsi" w:cstheme="majorHAnsi"/>
                          <w:color w:val="666666"/>
                          <w:shd w:val="clear" w:color="auto" w:fill="FFFFFF"/>
                        </w:rPr>
                        <w:br/>
                        <w:t xml:space="preserve">2. Der Mensch ist ein tätiges Wesen </w:t>
                      </w:r>
                    </w:p>
                    <w:p w14:paraId="694E6F71" w14:textId="77777777" w:rsidR="00631200" w:rsidRPr="0028654A" w:rsidRDefault="00631200" w:rsidP="00631200">
                      <w:pPr>
                        <w:tabs>
                          <w:tab w:val="left" w:pos="142"/>
                          <w:tab w:val="left" w:pos="426"/>
                        </w:tabs>
                      </w:pPr>
                      <w:r w:rsidRPr="0028654A">
                        <w:rPr>
                          <w:rFonts w:asciiTheme="majorHAnsi" w:hAnsiTheme="majorHAnsi" w:cstheme="majorHAnsi"/>
                          <w:color w:val="666666"/>
                          <w:shd w:val="clear" w:color="auto" w:fill="FFFFFF"/>
                        </w:rPr>
                        <w:tab/>
                        <w:t>(Werkhaus)</w:t>
                      </w:r>
                      <w:r w:rsidRPr="0028654A">
                        <w:rPr>
                          <w:rFonts w:asciiTheme="majorHAnsi" w:hAnsiTheme="majorHAnsi" w:cstheme="majorHAnsi"/>
                          <w:color w:val="666666"/>
                          <w:shd w:val="clear" w:color="auto" w:fill="FFFFFF"/>
                        </w:rPr>
                        <w:br/>
                        <w:t>3. Wohnen im Schloss (Schloss)</w:t>
                      </w:r>
                      <w:r w:rsidRPr="0028654A">
                        <w:rPr>
                          <w:rFonts w:asciiTheme="majorHAnsi" w:hAnsiTheme="majorHAnsi" w:cstheme="majorHAnsi"/>
                          <w:color w:val="666666"/>
                          <w:shd w:val="clear" w:color="auto" w:fill="FFFFFF"/>
                        </w:rPr>
                        <w:br/>
                        <w:t>4. Wohlbefinden (Brunnenzentrum</w:t>
                      </w:r>
                    </w:p>
                    <w:p w14:paraId="011620B0" w14:textId="77777777" w:rsidR="00631200" w:rsidRPr="0028654A" w:rsidRDefault="00631200" w:rsidP="00631200">
                      <w:pPr>
                        <w:rPr>
                          <w:rFonts w:asciiTheme="majorHAnsi" w:hAnsiTheme="majorHAnsi" w:cstheme="majorHAnsi"/>
                          <w:color w:val="666666"/>
                          <w:shd w:val="clear" w:color="auto" w:fill="FFFFFF"/>
                        </w:rPr>
                      </w:pPr>
                      <w:r w:rsidRPr="0028654A">
                        <w:rPr>
                          <w:rFonts w:asciiTheme="majorHAnsi" w:hAnsiTheme="majorHAnsi" w:cstheme="majorHAnsi"/>
                          <w:color w:val="666666"/>
                          <w:shd w:val="clear" w:color="auto" w:fill="FFFFFF"/>
                        </w:rPr>
                        <w:t>5. Zu Tisch! (Brunnenzentrum)</w:t>
                      </w:r>
                    </w:p>
                    <w:p w14:paraId="48F0C339" w14:textId="77777777" w:rsidR="00631200" w:rsidRPr="0028654A" w:rsidRDefault="00631200" w:rsidP="00631200">
                      <w:pPr>
                        <w:rPr>
                          <w:rFonts w:asciiTheme="majorHAnsi" w:hAnsiTheme="majorHAnsi" w:cstheme="majorHAnsi"/>
                          <w:color w:val="666666"/>
                          <w:shd w:val="clear" w:color="auto" w:fill="FFFFFF"/>
                        </w:rPr>
                      </w:pPr>
                    </w:p>
                    <w:p w14:paraId="577E3FE4" w14:textId="77777777" w:rsidR="00631200" w:rsidRPr="0028654A" w:rsidRDefault="00631200" w:rsidP="00631200">
                      <w:pPr>
                        <w:rPr>
                          <w:rFonts w:asciiTheme="majorHAnsi" w:hAnsiTheme="majorHAnsi" w:cstheme="majorHAnsi"/>
                          <w:b/>
                          <w:color w:val="666666"/>
                          <w:shd w:val="clear" w:color="auto" w:fill="FFFFFF"/>
                        </w:rPr>
                      </w:pPr>
                      <w:r w:rsidRPr="0028654A">
                        <w:rPr>
                          <w:rFonts w:asciiTheme="majorHAnsi" w:hAnsiTheme="majorHAnsi" w:cstheme="majorHAnsi"/>
                          <w:b/>
                          <w:color w:val="666666"/>
                          <w:shd w:val="clear" w:color="auto" w:fill="FFFFFF"/>
                        </w:rPr>
                        <w:t>Webmuseum mit Wettbewerb:</w:t>
                      </w:r>
                    </w:p>
                    <w:p w14:paraId="2165FF7F" w14:textId="77777777" w:rsidR="00631200" w:rsidRPr="00612B96" w:rsidRDefault="008E541B" w:rsidP="00631200">
                      <w:pPr>
                        <w:rPr>
                          <w:rStyle w:val="Hyperlink"/>
                          <w:rFonts w:asciiTheme="majorHAnsi" w:hAnsiTheme="majorHAnsi" w:cstheme="majorHAnsi"/>
                          <w:sz w:val="18"/>
                          <w:szCs w:val="18"/>
                          <w:shd w:val="clear" w:color="auto" w:fill="FFFFFF"/>
                        </w:rPr>
                      </w:pPr>
                      <w:hyperlink r:id="rId9" w:history="1">
                        <w:r w:rsidR="00631200" w:rsidRPr="00612B96">
                          <w:rPr>
                            <w:rStyle w:val="Hyperlink"/>
                            <w:rFonts w:asciiTheme="majorHAnsi" w:hAnsiTheme="majorHAnsi" w:cstheme="majorHAnsi"/>
                            <w:sz w:val="18"/>
                            <w:szCs w:val="18"/>
                            <w:shd w:val="clear" w:color="auto" w:fill="FFFFFF"/>
                          </w:rPr>
                          <w:t>www.schlogari.ch/webmuseum</w:t>
                        </w:r>
                      </w:hyperlink>
                    </w:p>
                    <w:p w14:paraId="610773AA" w14:textId="77777777" w:rsidR="00631200" w:rsidRDefault="00631200" w:rsidP="00631200">
                      <w:pPr>
                        <w:jc w:val="center"/>
                      </w:pPr>
                      <w:r>
                        <w:rPr>
                          <w:noProof/>
                          <w:lang w:eastAsia="de-CH"/>
                        </w:rPr>
                        <w:drawing>
                          <wp:inline distT="0" distB="0" distL="0" distR="0" wp14:anchorId="75ED3A5D" wp14:editId="42218627">
                            <wp:extent cx="1276709" cy="1276709"/>
                            <wp:effectExtent l="0" t="0" r="0" b="0"/>
                            <wp:docPr id="9" name="Grafik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QR-Code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21079" cy="132107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2C2B9A" w:rsidSect="00DC0C68">
      <w:footerReference w:type="default" r:id="rId10"/>
      <w:headerReference w:type="first" r:id="rId11"/>
      <w:footerReference w:type="first" r:id="rId12"/>
      <w:pgSz w:w="11906" w:h="16838"/>
      <w:pgMar w:top="1134" w:right="1134" w:bottom="2098" w:left="1701" w:header="39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F0F77F" w14:textId="77777777" w:rsidR="006016ED" w:rsidRDefault="006016ED" w:rsidP="009C3A5F">
      <w:r>
        <w:separator/>
      </w:r>
    </w:p>
  </w:endnote>
  <w:endnote w:type="continuationSeparator" w:id="0">
    <w:p w14:paraId="12F00F82" w14:textId="77777777" w:rsidR="006016ED" w:rsidRDefault="006016ED" w:rsidP="009C3A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 LT Std 45 Light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C2367A" w14:textId="77777777" w:rsidR="00FD0856" w:rsidRPr="00FD0856" w:rsidRDefault="00FD0856" w:rsidP="006066C2">
    <w:pPr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C063EC" w14:textId="77777777" w:rsidR="00FD0856" w:rsidRPr="00DC0C68" w:rsidRDefault="00DC0C68" w:rsidP="00DC0C68">
    <w:pPr>
      <w:pStyle w:val="Fuzeile"/>
      <w:tabs>
        <w:tab w:val="clear" w:pos="9072"/>
        <w:tab w:val="right" w:pos="9356"/>
      </w:tabs>
      <w:spacing w:line="280" w:lineRule="exact"/>
      <w:rPr>
        <w:sz w:val="2"/>
        <w:szCs w:val="16"/>
      </w:rPr>
    </w:pPr>
    <w:r>
      <w:rPr>
        <w:noProof/>
        <w:lang w:eastAsia="de-CH"/>
      </w:rPr>
      <w:drawing>
        <wp:anchor distT="0" distB="0" distL="114300" distR="114300" simplePos="0" relativeHeight="251663360" behindDoc="1" locked="0" layoutInCell="1" allowOverlap="1" wp14:anchorId="3E31C280" wp14:editId="15FF8185">
          <wp:simplePos x="0" y="0"/>
          <wp:positionH relativeFrom="column">
            <wp:posOffset>-1054100</wp:posOffset>
          </wp:positionH>
          <wp:positionV relativeFrom="paragraph">
            <wp:posOffset>-597535</wp:posOffset>
          </wp:positionV>
          <wp:extent cx="7542530" cy="717550"/>
          <wp:effectExtent l="0" t="0" r="1270" b="6350"/>
          <wp:wrapTight wrapText="bothSides">
            <wp:wrapPolygon edited="0">
              <wp:start x="0" y="0"/>
              <wp:lineTo x="0" y="21218"/>
              <wp:lineTo x="21549" y="21218"/>
              <wp:lineTo x="21549" y="0"/>
              <wp:lineTo x="0" y="0"/>
            </wp:wrapPolygon>
          </wp:wrapTight>
          <wp:docPr id="11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oter_210x20mm_sRGB_ohneFax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2530" cy="717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704D51" w14:textId="77777777" w:rsidR="006016ED" w:rsidRDefault="006016ED" w:rsidP="009C3A5F">
      <w:bookmarkStart w:id="0" w:name="_Hlk482797203"/>
      <w:bookmarkEnd w:id="0"/>
      <w:r>
        <w:separator/>
      </w:r>
    </w:p>
  </w:footnote>
  <w:footnote w:type="continuationSeparator" w:id="0">
    <w:p w14:paraId="555DA9D5" w14:textId="77777777" w:rsidR="006016ED" w:rsidRDefault="006016ED" w:rsidP="009C3A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369FB2" w14:textId="77777777" w:rsidR="00FD0856" w:rsidRDefault="00FD0856" w:rsidP="00335E8D">
    <w:pPr>
      <w:pStyle w:val="Kopfzeile"/>
      <w:tabs>
        <w:tab w:val="clear" w:pos="4536"/>
        <w:tab w:val="clear" w:pos="9072"/>
      </w:tabs>
      <w:spacing w:after="2325"/>
    </w:pPr>
    <w:r>
      <w:rPr>
        <w:noProof/>
        <w:lang w:eastAsia="de-CH"/>
      </w:rPr>
      <w:drawing>
        <wp:anchor distT="0" distB="0" distL="114300" distR="114300" simplePos="0" relativeHeight="251661312" behindDoc="0" locked="0" layoutInCell="1" allowOverlap="1" wp14:anchorId="4BBD6B22" wp14:editId="3CC3CA39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864000" cy="1162800"/>
          <wp:effectExtent l="0" t="0" r="0" b="0"/>
          <wp:wrapNone/>
          <wp:docPr id="10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64000" cy="116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B16EA"/>
    <w:multiLevelType w:val="hybridMultilevel"/>
    <w:tmpl w:val="7458D0E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2577ED"/>
    <w:multiLevelType w:val="hybridMultilevel"/>
    <w:tmpl w:val="DE68007A"/>
    <w:lvl w:ilvl="0" w:tplc="CA12AB7A">
      <w:start w:val="1"/>
      <w:numFmt w:val="bullet"/>
      <w:pStyle w:val="Aufzhlungen"/>
      <w:lvlText w:val="–"/>
      <w:lvlJc w:val="left"/>
      <w:pPr>
        <w:ind w:left="36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C318ED"/>
    <w:multiLevelType w:val="hybridMultilevel"/>
    <w:tmpl w:val="9A9E1776"/>
    <w:lvl w:ilvl="0" w:tplc="D2383B2C">
      <w:start w:val="1"/>
      <w:numFmt w:val="decimal"/>
      <w:pStyle w:val="Listenabsatz"/>
      <w:lvlText w:val="%1."/>
      <w:lvlJc w:val="left"/>
      <w:pPr>
        <w:ind w:left="72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034FE2"/>
    <w:multiLevelType w:val="hybridMultilevel"/>
    <w:tmpl w:val="A2226BC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BD000B"/>
    <w:multiLevelType w:val="hybridMultilevel"/>
    <w:tmpl w:val="97088796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1A7CB9"/>
    <w:multiLevelType w:val="hybridMultilevel"/>
    <w:tmpl w:val="3E4EBF54"/>
    <w:lvl w:ilvl="0" w:tplc="5FEE94C4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447C05"/>
    <w:multiLevelType w:val="hybridMultilevel"/>
    <w:tmpl w:val="38AEED4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3C0414"/>
    <w:multiLevelType w:val="hybridMultilevel"/>
    <w:tmpl w:val="38A6B91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B40388"/>
    <w:multiLevelType w:val="hybridMultilevel"/>
    <w:tmpl w:val="8F8EAAA0"/>
    <w:lvl w:ilvl="0" w:tplc="5FEE94C4">
      <w:start w:val="1"/>
      <w:numFmt w:val="decimal"/>
      <w:pStyle w:val="Nummerierung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557C0D"/>
    <w:multiLevelType w:val="hybridMultilevel"/>
    <w:tmpl w:val="039E280C"/>
    <w:lvl w:ilvl="0" w:tplc="1C02D9C6">
      <w:numFmt w:val="bullet"/>
      <w:lvlText w:val="–"/>
      <w:lvlJc w:val="left"/>
      <w:pPr>
        <w:ind w:left="1065" w:hanging="705"/>
      </w:pPr>
      <w:rPr>
        <w:rFonts w:ascii="Univers LT Std 45 Light" w:eastAsiaTheme="minorHAnsi" w:hAnsi="Univers LT Std 45 Light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0"/>
  </w:num>
  <w:num w:numId="4">
    <w:abstractNumId w:val="8"/>
  </w:num>
  <w:num w:numId="5">
    <w:abstractNumId w:val="7"/>
  </w:num>
  <w:num w:numId="6">
    <w:abstractNumId w:val="6"/>
  </w:num>
  <w:num w:numId="7">
    <w:abstractNumId w:val="2"/>
  </w:num>
  <w:num w:numId="8">
    <w:abstractNumId w:val="3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9"/>
  <w:autoHyphenation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F91"/>
    <w:rsid w:val="00015A6A"/>
    <w:rsid w:val="000215D3"/>
    <w:rsid w:val="000273B8"/>
    <w:rsid w:val="00040304"/>
    <w:rsid w:val="00060BB3"/>
    <w:rsid w:val="0008165B"/>
    <w:rsid w:val="000C356B"/>
    <w:rsid w:val="000D0883"/>
    <w:rsid w:val="000D2E68"/>
    <w:rsid w:val="00112433"/>
    <w:rsid w:val="00126C2D"/>
    <w:rsid w:val="00135B91"/>
    <w:rsid w:val="00147AB8"/>
    <w:rsid w:val="001615FE"/>
    <w:rsid w:val="001D13BB"/>
    <w:rsid w:val="001D50EB"/>
    <w:rsid w:val="001E1100"/>
    <w:rsid w:val="001E6845"/>
    <w:rsid w:val="001F7019"/>
    <w:rsid w:val="0020015B"/>
    <w:rsid w:val="002350CA"/>
    <w:rsid w:val="0024261B"/>
    <w:rsid w:val="00246768"/>
    <w:rsid w:val="0028654A"/>
    <w:rsid w:val="002957ED"/>
    <w:rsid w:val="002C2B9A"/>
    <w:rsid w:val="002D4992"/>
    <w:rsid w:val="002D6960"/>
    <w:rsid w:val="002D7282"/>
    <w:rsid w:val="002E1442"/>
    <w:rsid w:val="002F6479"/>
    <w:rsid w:val="003059D1"/>
    <w:rsid w:val="00335E8D"/>
    <w:rsid w:val="0034119E"/>
    <w:rsid w:val="00357109"/>
    <w:rsid w:val="00375681"/>
    <w:rsid w:val="00474175"/>
    <w:rsid w:val="00476B88"/>
    <w:rsid w:val="0048376F"/>
    <w:rsid w:val="004B22DD"/>
    <w:rsid w:val="004E76E9"/>
    <w:rsid w:val="00502860"/>
    <w:rsid w:val="00502C57"/>
    <w:rsid w:val="00502FB8"/>
    <w:rsid w:val="00505D13"/>
    <w:rsid w:val="005165C0"/>
    <w:rsid w:val="00577D21"/>
    <w:rsid w:val="00582187"/>
    <w:rsid w:val="005977EC"/>
    <w:rsid w:val="005A34F7"/>
    <w:rsid w:val="005B04D1"/>
    <w:rsid w:val="005C0550"/>
    <w:rsid w:val="005D0D7E"/>
    <w:rsid w:val="005D362C"/>
    <w:rsid w:val="005E02C0"/>
    <w:rsid w:val="005F1F04"/>
    <w:rsid w:val="005F688C"/>
    <w:rsid w:val="006016ED"/>
    <w:rsid w:val="006066C2"/>
    <w:rsid w:val="00612B96"/>
    <w:rsid w:val="00631200"/>
    <w:rsid w:val="006504BD"/>
    <w:rsid w:val="00672B2B"/>
    <w:rsid w:val="006B677C"/>
    <w:rsid w:val="006C6E12"/>
    <w:rsid w:val="006D31F5"/>
    <w:rsid w:val="007030DD"/>
    <w:rsid w:val="00705E50"/>
    <w:rsid w:val="00710FC5"/>
    <w:rsid w:val="007131B4"/>
    <w:rsid w:val="00731AA9"/>
    <w:rsid w:val="00736D7E"/>
    <w:rsid w:val="00744EB8"/>
    <w:rsid w:val="007468E2"/>
    <w:rsid w:val="00753F6D"/>
    <w:rsid w:val="0076594A"/>
    <w:rsid w:val="007702FC"/>
    <w:rsid w:val="00777C3E"/>
    <w:rsid w:val="00780820"/>
    <w:rsid w:val="00786928"/>
    <w:rsid w:val="00793342"/>
    <w:rsid w:val="007A1CFB"/>
    <w:rsid w:val="007C2740"/>
    <w:rsid w:val="007C562A"/>
    <w:rsid w:val="00802F07"/>
    <w:rsid w:val="0082069A"/>
    <w:rsid w:val="0082736E"/>
    <w:rsid w:val="008416D1"/>
    <w:rsid w:val="00852F24"/>
    <w:rsid w:val="00857AE0"/>
    <w:rsid w:val="0088407A"/>
    <w:rsid w:val="00892BE6"/>
    <w:rsid w:val="008E541B"/>
    <w:rsid w:val="009031F2"/>
    <w:rsid w:val="0090528B"/>
    <w:rsid w:val="0092492C"/>
    <w:rsid w:val="00944E8C"/>
    <w:rsid w:val="00947EB7"/>
    <w:rsid w:val="0095638C"/>
    <w:rsid w:val="00960F1F"/>
    <w:rsid w:val="009667F1"/>
    <w:rsid w:val="0097424D"/>
    <w:rsid w:val="009A3E6D"/>
    <w:rsid w:val="009B4B7E"/>
    <w:rsid w:val="009C075D"/>
    <w:rsid w:val="009C2230"/>
    <w:rsid w:val="009C3A5F"/>
    <w:rsid w:val="009C4A8B"/>
    <w:rsid w:val="009E2E75"/>
    <w:rsid w:val="009E345B"/>
    <w:rsid w:val="009E57E1"/>
    <w:rsid w:val="009F43AF"/>
    <w:rsid w:val="00A5773E"/>
    <w:rsid w:val="00A73643"/>
    <w:rsid w:val="00A8054C"/>
    <w:rsid w:val="00AB5FE9"/>
    <w:rsid w:val="00AC24EE"/>
    <w:rsid w:val="00AD0D34"/>
    <w:rsid w:val="00AE412B"/>
    <w:rsid w:val="00AF619A"/>
    <w:rsid w:val="00B106EC"/>
    <w:rsid w:val="00B115C3"/>
    <w:rsid w:val="00B331A4"/>
    <w:rsid w:val="00B453A5"/>
    <w:rsid w:val="00B5363F"/>
    <w:rsid w:val="00B83000"/>
    <w:rsid w:val="00BF1343"/>
    <w:rsid w:val="00C16658"/>
    <w:rsid w:val="00C325EB"/>
    <w:rsid w:val="00C33843"/>
    <w:rsid w:val="00C362F4"/>
    <w:rsid w:val="00C449FA"/>
    <w:rsid w:val="00C51FE4"/>
    <w:rsid w:val="00C53936"/>
    <w:rsid w:val="00C802F6"/>
    <w:rsid w:val="00C861BF"/>
    <w:rsid w:val="00CA0655"/>
    <w:rsid w:val="00CB626A"/>
    <w:rsid w:val="00CE7D44"/>
    <w:rsid w:val="00CF0217"/>
    <w:rsid w:val="00CF2636"/>
    <w:rsid w:val="00CF638D"/>
    <w:rsid w:val="00D20340"/>
    <w:rsid w:val="00D2051D"/>
    <w:rsid w:val="00D32760"/>
    <w:rsid w:val="00D36ABB"/>
    <w:rsid w:val="00D550E0"/>
    <w:rsid w:val="00D96B39"/>
    <w:rsid w:val="00DB12B7"/>
    <w:rsid w:val="00DC0C68"/>
    <w:rsid w:val="00DD5AD9"/>
    <w:rsid w:val="00DE5C1C"/>
    <w:rsid w:val="00E14CE3"/>
    <w:rsid w:val="00E42371"/>
    <w:rsid w:val="00E50531"/>
    <w:rsid w:val="00E54057"/>
    <w:rsid w:val="00E8394A"/>
    <w:rsid w:val="00EA073C"/>
    <w:rsid w:val="00ED1C13"/>
    <w:rsid w:val="00EE3DE2"/>
    <w:rsid w:val="00F109C6"/>
    <w:rsid w:val="00F16459"/>
    <w:rsid w:val="00F32F8F"/>
    <w:rsid w:val="00F37F91"/>
    <w:rsid w:val="00F40EB1"/>
    <w:rsid w:val="00F45A33"/>
    <w:rsid w:val="00F645EE"/>
    <w:rsid w:val="00F71701"/>
    <w:rsid w:val="00F86DF2"/>
    <w:rsid w:val="00F9303D"/>
    <w:rsid w:val="00FC12B1"/>
    <w:rsid w:val="00FD0856"/>
    <w:rsid w:val="00FF0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."/>
  <w:listSeparator w:val=";"/>
  <w14:docId w14:val="38D577BE"/>
  <w14:defaultImageDpi w14:val="32767"/>
  <w15:docId w15:val="{23E18570-BC9E-4F6F-88C2-4318C8D6B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de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35B91"/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80820"/>
    <w:pPr>
      <w:keepNext/>
      <w:keepLines/>
      <w:outlineLvl w:val="0"/>
    </w:pPr>
    <w:rPr>
      <w:rFonts w:eastAsiaTheme="majorEastAsia" w:cstheme="majorBidi"/>
      <w:b/>
      <w:bCs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rsid w:val="009C4A8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A80D3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C3A5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C3A5F"/>
  </w:style>
  <w:style w:type="paragraph" w:styleId="Fuzeile">
    <w:name w:val="footer"/>
    <w:basedOn w:val="Standard"/>
    <w:link w:val="FuzeileZchn"/>
    <w:uiPriority w:val="99"/>
    <w:unhideWhenUsed/>
    <w:rsid w:val="009C3A5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C3A5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C3A5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C3A5F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780820"/>
    <w:rPr>
      <w:rFonts w:ascii="Century Gothic" w:eastAsiaTheme="majorEastAsia" w:hAnsi="Century Gothic" w:cstheme="majorBidi"/>
      <w:b/>
      <w:bCs/>
      <w:szCs w:val="28"/>
    </w:rPr>
  </w:style>
  <w:style w:type="paragraph" w:customStyle="1" w:styleId="BasicParagraph">
    <w:name w:val="[Basic Paragraph]"/>
    <w:basedOn w:val="Standard"/>
    <w:uiPriority w:val="99"/>
    <w:rsid w:val="009C4A8B"/>
    <w:pPr>
      <w:autoSpaceDE w:val="0"/>
      <w:autoSpaceDN w:val="0"/>
      <w:adjustRightInd w:val="0"/>
      <w:spacing w:line="288" w:lineRule="auto"/>
      <w:textAlignment w:val="center"/>
    </w:pPr>
    <w:rPr>
      <w:rFonts w:ascii="Times Regular" w:hAnsi="Times Regular" w:cs="Times Regular"/>
      <w:color w:val="000000"/>
      <w:sz w:val="24"/>
      <w:szCs w:val="24"/>
      <w:lang w:val="de-DE"/>
    </w:rPr>
  </w:style>
  <w:style w:type="paragraph" w:customStyle="1" w:styleId="Nummerierungeinstufig">
    <w:name w:val="Nummerierung einstufig"/>
    <w:basedOn w:val="Nummerierung"/>
    <w:link w:val="NummerierungeinstufigZchn"/>
    <w:qFormat/>
    <w:rsid w:val="00780820"/>
    <w:pPr>
      <w:ind w:left="284" w:hanging="284"/>
    </w:pPr>
  </w:style>
  <w:style w:type="paragraph" w:customStyle="1" w:styleId="FunktionDatum">
    <w:name w:val="Funktion_Datum"/>
    <w:basedOn w:val="Standard"/>
    <w:link w:val="FunktionDatumZchn"/>
    <w:qFormat/>
    <w:rsid w:val="00FD0856"/>
    <w:rPr>
      <w:szCs w:val="1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C4A8B"/>
    <w:rPr>
      <w:rFonts w:asciiTheme="majorHAnsi" w:eastAsiaTheme="majorEastAsia" w:hAnsiTheme="majorHAnsi" w:cstheme="majorBidi"/>
      <w:b/>
      <w:bCs/>
      <w:color w:val="4A80D3" w:themeColor="accent1"/>
      <w:sz w:val="26"/>
      <w:szCs w:val="26"/>
    </w:rPr>
  </w:style>
  <w:style w:type="character" w:customStyle="1" w:styleId="FunktionDatumZchn">
    <w:name w:val="Funktion_Datum Zchn"/>
    <w:basedOn w:val="Absatz-Standardschriftart"/>
    <w:link w:val="FunktionDatum"/>
    <w:rsid w:val="00FD0856"/>
    <w:rPr>
      <w:rFonts w:ascii="Arial" w:hAnsi="Arial"/>
      <w:szCs w:val="18"/>
    </w:rPr>
  </w:style>
  <w:style w:type="paragraph" w:styleId="Listenabsatz">
    <w:name w:val="List Paragraph"/>
    <w:basedOn w:val="Standard"/>
    <w:next w:val="Standard"/>
    <w:link w:val="ListenabsatzZchn"/>
    <w:uiPriority w:val="34"/>
    <w:rsid w:val="00015A6A"/>
    <w:pPr>
      <w:numPr>
        <w:numId w:val="7"/>
      </w:numPr>
      <w:ind w:left="284" w:hanging="284"/>
      <w:contextualSpacing/>
    </w:pPr>
  </w:style>
  <w:style w:type="paragraph" w:customStyle="1" w:styleId="Aufzhlungen">
    <w:name w:val="Aufzählungen"/>
    <w:basedOn w:val="Listenabsatz"/>
    <w:link w:val="AufzhlungenZchn"/>
    <w:qFormat/>
    <w:rsid w:val="005F1F04"/>
    <w:pPr>
      <w:numPr>
        <w:numId w:val="1"/>
      </w:numPr>
      <w:ind w:left="284" w:hanging="284"/>
    </w:pPr>
  </w:style>
  <w:style w:type="character" w:customStyle="1" w:styleId="ListenabsatzZchn">
    <w:name w:val="Listenabsatz Zchn"/>
    <w:basedOn w:val="Absatz-Standardschriftart"/>
    <w:link w:val="Listenabsatz"/>
    <w:uiPriority w:val="34"/>
    <w:rsid w:val="00015A6A"/>
    <w:rPr>
      <w:rFonts w:ascii="Arial" w:hAnsi="Arial"/>
    </w:rPr>
  </w:style>
  <w:style w:type="character" w:customStyle="1" w:styleId="AufzhlungenZchn">
    <w:name w:val="Aufzählungen Zchn"/>
    <w:basedOn w:val="ListenabsatzZchn"/>
    <w:link w:val="Aufzhlungen"/>
    <w:rsid w:val="005F1F04"/>
    <w:rPr>
      <w:rFonts w:ascii="Century Gothic" w:hAnsi="Century Gothic"/>
    </w:rPr>
  </w:style>
  <w:style w:type="paragraph" w:customStyle="1" w:styleId="Nummerierung">
    <w:name w:val="Nummerierung"/>
    <w:basedOn w:val="Listenabsatz"/>
    <w:link w:val="NummerierungZchn"/>
    <w:rsid w:val="008416D1"/>
    <w:pPr>
      <w:numPr>
        <w:numId w:val="4"/>
      </w:numPr>
    </w:pPr>
  </w:style>
  <w:style w:type="character" w:customStyle="1" w:styleId="NummerierungZchn">
    <w:name w:val="Nummerierung Zchn"/>
    <w:basedOn w:val="ListenabsatzZchn"/>
    <w:link w:val="Nummerierung"/>
    <w:rsid w:val="008416D1"/>
    <w:rPr>
      <w:rFonts w:ascii="Arial" w:hAnsi="Arial"/>
    </w:rPr>
  </w:style>
  <w:style w:type="character" w:customStyle="1" w:styleId="NummerierungeinstufigZchn">
    <w:name w:val="Nummerierung einstufig Zchn"/>
    <w:basedOn w:val="NummerierungZchn"/>
    <w:link w:val="Nummerierungeinstufig"/>
    <w:rsid w:val="00780820"/>
    <w:rPr>
      <w:rFonts w:ascii="Century Gothic" w:hAnsi="Century Gothic"/>
    </w:rPr>
  </w:style>
  <w:style w:type="character" w:styleId="Platzhaltertext">
    <w:name w:val="Placeholder Text"/>
    <w:basedOn w:val="Absatz-Standardschriftart"/>
    <w:uiPriority w:val="99"/>
    <w:semiHidden/>
    <w:rsid w:val="007702FC"/>
    <w:rPr>
      <w:color w:val="808080"/>
    </w:rPr>
  </w:style>
  <w:style w:type="table" w:styleId="Tabellenraster">
    <w:name w:val="Table Grid"/>
    <w:basedOn w:val="NormaleTabelle"/>
    <w:uiPriority w:val="59"/>
    <w:rsid w:val="006D31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82069A"/>
    <w:rPr>
      <w:color w:val="A8AD00" w:themeColor="hyperlink"/>
      <w:u w:val="single"/>
    </w:rPr>
  </w:style>
  <w:style w:type="paragraph" w:customStyle="1" w:styleId="Default">
    <w:name w:val="Default"/>
    <w:rsid w:val="0082069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C2B9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C2B9A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C2B9A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C2B9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C2B9A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chlogari.ch/webmuseum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schlogari.ch/webmuseum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Benutzerdefiniert 1">
      <a:dk1>
        <a:sysClr val="windowText" lastClr="000000"/>
      </a:dk1>
      <a:lt1>
        <a:sysClr val="window" lastClr="FFFFFF"/>
      </a:lt1>
      <a:dk2>
        <a:srgbClr val="A8AD00"/>
      </a:dk2>
      <a:lt2>
        <a:srgbClr val="6E6E6E"/>
      </a:lt2>
      <a:accent1>
        <a:srgbClr val="4A80D3"/>
      </a:accent1>
      <a:accent2>
        <a:srgbClr val="DC4A0E"/>
      </a:accent2>
      <a:accent3>
        <a:srgbClr val="6E6E6E"/>
      </a:accent3>
      <a:accent4>
        <a:srgbClr val="6E6E6E"/>
      </a:accent4>
      <a:accent5>
        <a:srgbClr val="6E6E6E"/>
      </a:accent5>
      <a:accent6>
        <a:srgbClr val="FFFFFF"/>
      </a:accent6>
      <a:hlink>
        <a:srgbClr val="A8AD00"/>
      </a:hlink>
      <a:folHlink>
        <a:srgbClr val="A8AD00"/>
      </a:folHlink>
    </a:clrScheme>
    <a:fontScheme name="Schlossgarten Riggisberg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 Faso Luca</dc:creator>
  <cp:lastModifiedBy>Lo Faso Luca</cp:lastModifiedBy>
  <cp:revision>2</cp:revision>
  <cp:lastPrinted>2017-08-31T06:04:00Z</cp:lastPrinted>
  <dcterms:created xsi:type="dcterms:W3CDTF">2021-05-03T09:49:00Z</dcterms:created>
  <dcterms:modified xsi:type="dcterms:W3CDTF">2021-05-03T09:49:00Z</dcterms:modified>
</cp:coreProperties>
</file>